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141889B8"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 xml:space="preserve">ERASMUS+ - </w:t>
      </w:r>
      <w:r w:rsidR="00201912">
        <w:rPr>
          <w:b/>
          <w:bCs/>
          <w:sz w:val="23"/>
          <w:szCs w:val="23"/>
          <w:lang w:val="en-GB"/>
        </w:rPr>
        <w:t xml:space="preserve">STUDENT </w:t>
      </w:r>
      <w:r>
        <w:rPr>
          <w:b/>
          <w:bCs/>
          <w:sz w:val="23"/>
          <w:szCs w:val="23"/>
          <w:lang w:val="en-GB"/>
        </w:rPr>
        <w:t xml:space="preserve">MOBILITY </w:t>
      </w:r>
    </w:p>
    <w:p w14:paraId="18D8031D" w14:textId="77777777" w:rsidR="00F71AF0" w:rsidRPr="00870D62" w:rsidRDefault="00F71AF0" w:rsidP="00F71AF0">
      <w:pPr>
        <w:spacing w:after="360"/>
        <w:jc w:val="center"/>
        <w:rPr>
          <w:b/>
          <w:sz w:val="24"/>
          <w:highlight w:val="cyan"/>
          <w:lang w:val="en-IE"/>
        </w:rPr>
      </w:pPr>
      <w:r w:rsidRPr="00870D62">
        <w:rPr>
          <w:sz w:val="24"/>
          <w:lang w:val="en-IE"/>
        </w:rPr>
        <w:t xml:space="preserve">Project code: </w:t>
      </w:r>
      <w:r w:rsidRPr="00870D62">
        <w:rPr>
          <w:sz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0C681C2F"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w:t>
      </w:r>
      <w:r w:rsidRPr="00201912">
        <w:rPr>
          <w:sz w:val="24"/>
          <w:szCs w:val="24"/>
          <w:highlight w:val="yellow"/>
          <w:lang w:val="en-GB"/>
        </w:rPr>
        <w:t xml:space="preserve">in </w:t>
      </w:r>
      <w:r w:rsidR="00377194" w:rsidRPr="00201912">
        <w:rPr>
          <w:sz w:val="24"/>
          <w:szCs w:val="24"/>
          <w:highlight w:val="yellow"/>
          <w:lang w:val="en-GB"/>
        </w:rPr>
        <w:t xml:space="preserve">mobility for study and/or mobility for traineeship </w:t>
      </w:r>
      <w:r w:rsidRPr="00201912">
        <w:rPr>
          <w:sz w:val="24"/>
          <w:szCs w:val="24"/>
          <w:highlight w:val="yellow"/>
          <w:lang w:val="en-GB"/>
        </w:rPr>
        <w:t xml:space="preserve">in </w:t>
      </w:r>
      <w:r w:rsidRPr="00AA4797">
        <w:rPr>
          <w:sz w:val="24"/>
          <w:szCs w:val="24"/>
          <w:highlight w:val="yellow"/>
          <w:lang w:val="en-GB"/>
        </w:rPr>
        <w:t>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870D62" w:rsidRDefault="00D350BA" w:rsidP="7F519D16">
      <w:pPr>
        <w:pStyle w:val="Default"/>
        <w:spacing w:after="120"/>
        <w:rPr>
          <w:sz w:val="23"/>
          <w:lang w:val="en-US"/>
        </w:rPr>
      </w:pPr>
      <w:r w:rsidRPr="00870D62">
        <w:rPr>
          <w:sz w:val="23"/>
          <w:lang w:val="en-US"/>
        </w:rPr>
        <w:t xml:space="preserve">This </w:t>
      </w:r>
      <w:r w:rsidRPr="00870D62">
        <w:rPr>
          <w:b/>
          <w:sz w:val="23"/>
          <w:lang w:val="en-US"/>
        </w:rPr>
        <w:t xml:space="preserve">Agreement </w:t>
      </w:r>
      <w:r w:rsidRPr="00870D62">
        <w:rPr>
          <w:sz w:val="23"/>
          <w:lang w:val="en-US"/>
        </w:rPr>
        <w:t xml:space="preserve">(‘the Agreement’) is </w:t>
      </w:r>
      <w:r w:rsidRPr="00870D62">
        <w:rPr>
          <w:b/>
          <w:sz w:val="23"/>
          <w:lang w:val="en-US"/>
        </w:rPr>
        <w:t xml:space="preserve">between </w:t>
      </w:r>
      <w:r w:rsidRPr="00870D62">
        <w:rPr>
          <w:sz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870D62">
        <w:rPr>
          <w:sz w:val="23"/>
          <w:lang w:val="en-US"/>
        </w:rPr>
        <w:t xml:space="preserve">the </w:t>
      </w:r>
      <w:proofErr w:type="spellStart"/>
      <w:r w:rsidRPr="00870D62">
        <w:rPr>
          <w:b/>
          <w:sz w:val="23"/>
          <w:lang w:val="en-US"/>
        </w:rPr>
        <w:t>Organisation</w:t>
      </w:r>
      <w:proofErr w:type="spellEnd"/>
      <w:r w:rsidRPr="00870D62">
        <w:rPr>
          <w:b/>
          <w:sz w:val="23"/>
          <w:lang w:val="en-US"/>
        </w:rPr>
        <w:t xml:space="preserve"> </w:t>
      </w:r>
      <w:r w:rsidRPr="00870D62">
        <w:rPr>
          <w:sz w:val="23"/>
          <w:lang w:val="en-US"/>
        </w:rPr>
        <w:t xml:space="preserve">(‘the </w:t>
      </w:r>
      <w:proofErr w:type="spellStart"/>
      <w:r w:rsidRPr="00870D62">
        <w:rPr>
          <w:sz w:val="23"/>
          <w:lang w:val="en-US"/>
        </w:rPr>
        <w:t>organisation</w:t>
      </w:r>
      <w:proofErr w:type="spellEnd"/>
      <w:r w:rsidRPr="00870D62">
        <w:rPr>
          <w:sz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00DFFFDB"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sidRPr="00870D62">
        <w:rPr>
          <w:sz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870D62">
        <w:rPr>
          <w:sz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870D62">
        <w:rPr>
          <w:sz w:val="24"/>
          <w:lang w:val="en-GB"/>
        </w:rPr>
        <w:tab/>
      </w:r>
      <w:r w:rsidRPr="00870D62">
        <w:rPr>
          <w:sz w:val="24"/>
          <w:lang w:val="en-GB"/>
        </w:rPr>
        <w:tab/>
      </w:r>
      <w:r w:rsidRPr="00870D62">
        <w:rPr>
          <w:sz w:val="24"/>
          <w:lang w:val="en-GB"/>
        </w:rPr>
        <w:tab/>
      </w:r>
      <w:r w:rsidRPr="00870D62">
        <w:rPr>
          <w:sz w:val="24"/>
          <w:lang w:val="en-GB"/>
        </w:rPr>
        <w:tab/>
      </w:r>
      <w:r w:rsidRPr="00870D62">
        <w:rPr>
          <w:sz w:val="24"/>
          <w:lang w:val="en-GB"/>
        </w:rPr>
        <w:tab/>
      </w:r>
    </w:p>
    <w:p w14:paraId="15DF53EF" w14:textId="20E5DE99"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2D99684A"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683DC3">
        <w:rPr>
          <w:sz w:val="24"/>
          <w:szCs w:val="24"/>
          <w:lang w:val="en-GB"/>
        </w:rPr>
        <w:t>]</w:t>
      </w:r>
      <w:r w:rsidRPr="00463271">
        <w:rPr>
          <w:rStyle w:val="FootnoteReference"/>
          <w:sz w:val="24"/>
          <w:szCs w:val="24"/>
          <w:vertAlign w:val="superscript"/>
          <w:lang w:val="en-GB"/>
        </w:rPr>
        <w:footnoteReference w:id="2"/>
      </w:r>
    </w:p>
    <w:p w14:paraId="009FB3BC" w14:textId="2863A758" w:rsidR="00F9359A" w:rsidRPr="00463271" w:rsidRDefault="00F9359A" w:rsidP="00463271">
      <w:pPr>
        <w:spacing w:after="120"/>
        <w:rPr>
          <w:sz w:val="24"/>
          <w:szCs w:val="24"/>
          <w:lang w:val="en-GB"/>
        </w:rPr>
      </w:pPr>
      <w:r>
        <w:rPr>
          <w:sz w:val="24"/>
          <w:szCs w:val="24"/>
          <w:lang w:val="en-GB"/>
        </w:rPr>
        <w:tab/>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121797BD" w:rsidR="00EC79EA" w:rsidRPr="007372E3" w:rsidRDefault="00EB3B66" w:rsidP="007372E3">
      <w:pPr>
        <w:rPr>
          <w:highlight w:val="cyan"/>
          <w:lang w:val="en-GB"/>
        </w:rPr>
      </w:pPr>
      <w:r>
        <w:rPr>
          <w:highlight w:val="cyan"/>
          <w:lang w:val="en-GB"/>
        </w:rPr>
        <w:br w:type="page"/>
      </w:r>
    </w:p>
    <w:p w14:paraId="09C2BF8A" w14:textId="77777777" w:rsidR="00EC79EA" w:rsidRPr="00870D62" w:rsidRDefault="00EC79EA" w:rsidP="0225FF78">
      <w:pPr>
        <w:jc w:val="both"/>
      </w:pPr>
      <w:r w:rsidRPr="0225FF78">
        <w:lastRenderedPageBreak/>
        <w:t xml:space="preserve">Total </w:t>
      </w:r>
      <w:proofErr w:type="spellStart"/>
      <w:r w:rsidRPr="0225FF78">
        <w:t>amount</w:t>
      </w:r>
      <w:proofErr w:type="spellEnd"/>
      <w:r w:rsidRPr="0225FF78">
        <w:t xml:space="preserve"> </w:t>
      </w:r>
      <w:proofErr w:type="spellStart"/>
      <w:r w:rsidRPr="0225FF78">
        <w:t>includes</w:t>
      </w:r>
      <w:proofErr w:type="spellEnd"/>
      <w:r w:rsidRPr="0225FF78">
        <w:t xml:space="preserve"> </w:t>
      </w:r>
      <w:r w:rsidRPr="0225FF78">
        <w:rPr>
          <w:highlight w:val="yellow"/>
        </w:rPr>
        <w:t>[</w:t>
      </w:r>
      <w:proofErr w:type="spellStart"/>
      <w:r w:rsidR="009A20D6" w:rsidRPr="0225FF78">
        <w:rPr>
          <w:highlight w:val="yellow"/>
        </w:rPr>
        <w:t>delete</w:t>
      </w:r>
      <w:proofErr w:type="spellEnd"/>
      <w:r w:rsidR="009A20D6" w:rsidRPr="0225FF78">
        <w:rPr>
          <w:highlight w:val="yellow"/>
        </w:rPr>
        <w:t xml:space="preserve"> non-</w:t>
      </w:r>
      <w:r w:rsidRPr="0225FF78">
        <w:rPr>
          <w:highlight w:val="yellow"/>
        </w:rPr>
        <w:t>applicable</w:t>
      </w:r>
      <w:r w:rsidR="00A01E92" w:rsidRPr="0225FF78">
        <w:rPr>
          <w:highlight w:val="yellow"/>
        </w:rPr>
        <w:t xml:space="preserve"> options</w:t>
      </w:r>
      <w:proofErr w:type="gramStart"/>
      <w:r w:rsidRPr="0225FF78">
        <w:rPr>
          <w:highlight w:val="yellow"/>
        </w:rPr>
        <w:t>]</w:t>
      </w:r>
      <w:r w:rsidRPr="0225FF78">
        <w:t>:</w:t>
      </w:r>
      <w:proofErr w:type="gramEnd"/>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3BB074A9"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B784D42"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6954B9A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r>
      <w:r w:rsidR="00DB0F1D" w:rsidRPr="0004025C">
        <w:rPr>
          <w:sz w:val="24"/>
          <w:szCs w:val="24"/>
          <w:lang w:val="en-GB"/>
        </w:rPr>
        <w:t xml:space="preserve">The mobility period </w:t>
      </w:r>
      <w:r w:rsidR="00DB0F1D">
        <w:rPr>
          <w:sz w:val="24"/>
          <w:szCs w:val="24"/>
          <w:lang w:val="en-GB"/>
        </w:rPr>
        <w:t>will</w:t>
      </w:r>
      <w:r w:rsidR="00DB0F1D" w:rsidRPr="0004025C">
        <w:rPr>
          <w:sz w:val="24"/>
          <w:szCs w:val="24"/>
          <w:lang w:val="en-GB"/>
        </w:rPr>
        <w:t xml:space="preserve"> start on </w:t>
      </w:r>
      <w:r w:rsidR="00DB0F1D" w:rsidRPr="00523622">
        <w:rPr>
          <w:sz w:val="24"/>
          <w:szCs w:val="24"/>
          <w:highlight w:val="lightGray"/>
          <w:lang w:val="en-GB"/>
        </w:rPr>
        <w:t>[date]</w:t>
      </w:r>
      <w:r w:rsidR="00DB0F1D" w:rsidRPr="0004025C">
        <w:rPr>
          <w:sz w:val="24"/>
          <w:szCs w:val="24"/>
          <w:lang w:val="en-GB"/>
        </w:rPr>
        <w:t xml:space="preserve"> and end on </w:t>
      </w:r>
      <w:r w:rsidR="00DB0F1D" w:rsidRPr="00523622">
        <w:rPr>
          <w:sz w:val="24"/>
          <w:szCs w:val="24"/>
          <w:highlight w:val="lightGray"/>
          <w:lang w:val="en-GB"/>
        </w:rPr>
        <w:t>[date]</w:t>
      </w:r>
      <w:r w:rsidR="00DB0F1D" w:rsidRPr="0004025C">
        <w:rPr>
          <w:sz w:val="24"/>
          <w:szCs w:val="24"/>
          <w:lang w:val="en-GB"/>
        </w:rPr>
        <w:t>.</w:t>
      </w:r>
      <w:r w:rsidR="00DB0F1D">
        <w:rPr>
          <w:sz w:val="24"/>
          <w:szCs w:val="24"/>
          <w:lang w:val="en-GB"/>
        </w:rPr>
        <w:t xml:space="preserve"> </w:t>
      </w:r>
      <w:r w:rsidR="00DB0F1D" w:rsidRPr="0004025C">
        <w:rPr>
          <w:sz w:val="24"/>
          <w:szCs w:val="24"/>
          <w:lang w:val="en-GB"/>
        </w:rPr>
        <w:t xml:space="preserve"> </w:t>
      </w:r>
    </w:p>
    <w:p w14:paraId="0F7CDAA4" w14:textId="5138E353" w:rsidR="00EF12F7" w:rsidRPr="00EF12F7" w:rsidRDefault="004E28EA" w:rsidP="00EF12F7">
      <w:pPr>
        <w:spacing w:after="120"/>
        <w:ind w:left="567" w:hanging="567"/>
        <w:jc w:val="both"/>
        <w:rPr>
          <w:sz w:val="24"/>
          <w:szCs w:val="24"/>
          <w:lang w:val="en-US"/>
        </w:rPr>
      </w:pPr>
      <w:r w:rsidRPr="0004025C">
        <w:rPr>
          <w:sz w:val="24"/>
          <w:szCs w:val="24"/>
          <w:lang w:val="en-GB"/>
        </w:rPr>
        <w:t>2.</w:t>
      </w:r>
      <w:r w:rsidR="00DB0F1D">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4918C375" w:rsidR="00EF12F7" w:rsidRPr="0004025C" w:rsidRDefault="00EF12F7" w:rsidP="00683DC3">
      <w:pPr>
        <w:spacing w:after="120"/>
        <w:ind w:left="567" w:hanging="567"/>
        <w:jc w:val="both"/>
        <w:rPr>
          <w:sz w:val="24"/>
          <w:szCs w:val="24"/>
          <w:lang w:val="en-GB"/>
        </w:rPr>
      </w:pPr>
      <w:r>
        <w:rPr>
          <w:sz w:val="24"/>
          <w:szCs w:val="24"/>
          <w:lang w:val="en-GB"/>
        </w:rPr>
        <w:t>2.</w:t>
      </w:r>
      <w:r w:rsidR="00DB0F1D">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4A7F6E5"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870D62">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1407D150"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w:t>
      </w:r>
      <w:r w:rsidR="004875CF">
        <w:rPr>
          <w:sz w:val="24"/>
          <w:szCs w:val="24"/>
          <w:highlight w:val="yellow"/>
          <w:lang w:val="en-GB"/>
        </w:rPr>
        <w:t xml:space="preserve"> one of below-mentioned options</w:t>
      </w:r>
      <w:r w:rsidR="00C162BA" w:rsidRPr="00B95D50">
        <w:rPr>
          <w:sz w:val="24"/>
          <w:szCs w:val="24"/>
          <w:highlight w:val="yellow"/>
          <w:lang w:val="en-GB"/>
        </w:rPr>
        <w:t>]</w:t>
      </w:r>
      <w:r w:rsidR="00F653E1" w:rsidRPr="00B95D50">
        <w:rPr>
          <w:sz w:val="24"/>
          <w:szCs w:val="24"/>
          <w:highlight w:val="yellow"/>
          <w:lang w:val="en-US"/>
        </w:rPr>
        <w:tab/>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154E9623" w14:textId="6262B04E"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w:t>
      </w:r>
      <w:r w:rsidR="00916288">
        <w:rPr>
          <w:i/>
          <w:color w:val="4AA55B"/>
          <w:sz w:val="24"/>
          <w:szCs w:val="24"/>
          <w:lang w:val="en-US"/>
        </w:rPr>
        <w:t>2</w:t>
      </w:r>
      <w:r w:rsidRPr="00AA4797">
        <w:rPr>
          <w:i/>
          <w:color w:val="4AA55B"/>
          <w:sz w:val="24"/>
          <w:szCs w:val="24"/>
          <w:lang w:val="en-US"/>
        </w:rPr>
        <w:t xml:space="preserve">: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265230FD"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916288">
      <w:pPr>
        <w:pStyle w:val="NormalWeb"/>
        <w:spacing w:before="0" w:beforeAutospacing="0" w:after="200" w:afterAutospacing="0"/>
        <w:ind w:left="567" w:hanging="567"/>
        <w:jc w:val="both"/>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916288">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26642AF0" w:rsidR="00DC2A34" w:rsidRPr="00870D62" w:rsidRDefault="00DC2A34" w:rsidP="00870D62">
      <w:pPr>
        <w:spacing w:after="120" w:line="259" w:lineRule="auto"/>
        <w:ind w:left="567" w:hanging="567"/>
        <w:jc w:val="both"/>
        <w:rPr>
          <w:sz w:val="24"/>
          <w:lang w:val="en-GB"/>
        </w:rPr>
      </w:pPr>
      <w:r w:rsidRPr="1FEEBD1A">
        <w:rPr>
          <w:sz w:val="24"/>
          <w:szCs w:val="24"/>
          <w:lang w:val="en-GB"/>
        </w:rPr>
        <w:t>4.</w:t>
      </w:r>
      <w:r w:rsidRPr="256B9D6C">
        <w:rPr>
          <w:sz w:val="24"/>
          <w:szCs w:val="24"/>
          <w:lang w:val="en-GB"/>
        </w:rPr>
        <w:t>3</w:t>
      </w:r>
      <w:r w:rsidRPr="00870D62">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916288">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BCFFB1F"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6E60A08E" w14:textId="1515B399"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0225FF78">
      <w:pPr>
        <w:spacing w:after="120"/>
        <w:ind w:left="567" w:hanging="567"/>
        <w:jc w:val="both"/>
        <w:rPr>
          <w:sz w:val="24"/>
          <w:szCs w:val="24"/>
        </w:rPr>
      </w:pPr>
      <w:r w:rsidRPr="0004025C">
        <w:rPr>
          <w:sz w:val="24"/>
          <w:szCs w:val="24"/>
          <w:lang w:val="en-US"/>
        </w:rPr>
        <w:lastRenderedPageBreak/>
        <w:tab/>
      </w:r>
      <w:r w:rsidRPr="0225FF78">
        <w:rPr>
          <w:sz w:val="24"/>
          <w:szCs w:val="24"/>
        </w:rPr>
        <w:t xml:space="preserve">The participant </w:t>
      </w:r>
      <w:proofErr w:type="spellStart"/>
      <w:r w:rsidRPr="0225FF78">
        <w:rPr>
          <w:sz w:val="24"/>
          <w:szCs w:val="24"/>
        </w:rPr>
        <w:t>shall</w:t>
      </w:r>
      <w:proofErr w:type="spellEnd"/>
      <w:r w:rsidRPr="0225FF78">
        <w:rPr>
          <w:sz w:val="24"/>
          <w:szCs w:val="24"/>
        </w:rPr>
        <w:t xml:space="preserve"> </w:t>
      </w:r>
      <w:proofErr w:type="spellStart"/>
      <w:r w:rsidRPr="0225FF78">
        <w:rPr>
          <w:sz w:val="24"/>
          <w:szCs w:val="24"/>
        </w:rPr>
        <w:t>receive</w:t>
      </w:r>
      <w:proofErr w:type="spellEnd"/>
      <w:r w:rsidRPr="0225FF78">
        <w:rPr>
          <w:sz w:val="24"/>
          <w:szCs w:val="24"/>
        </w:rPr>
        <w:t xml:space="preserve"> </w:t>
      </w:r>
      <w:proofErr w:type="spellStart"/>
      <w:r w:rsidRPr="0225FF78">
        <w:rPr>
          <w:sz w:val="24"/>
          <w:szCs w:val="24"/>
        </w:rPr>
        <w:t>individual</w:t>
      </w:r>
      <w:proofErr w:type="spellEnd"/>
      <w:r w:rsidRPr="0225FF78">
        <w:rPr>
          <w:sz w:val="24"/>
          <w:szCs w:val="24"/>
        </w:rPr>
        <w:t xml:space="preserve"> and </w:t>
      </w:r>
      <w:proofErr w:type="spellStart"/>
      <w:r w:rsidRPr="0225FF78">
        <w:rPr>
          <w:sz w:val="24"/>
          <w:szCs w:val="24"/>
        </w:rPr>
        <w:t>travel</w:t>
      </w:r>
      <w:proofErr w:type="spellEnd"/>
      <w:r w:rsidRPr="0225FF78">
        <w:rPr>
          <w:sz w:val="24"/>
          <w:szCs w:val="24"/>
        </w:rPr>
        <w:t xml:space="preserve"> support, if applicable, in a </w:t>
      </w:r>
      <w:proofErr w:type="spellStart"/>
      <w:r w:rsidRPr="0225FF78">
        <w:rPr>
          <w:sz w:val="24"/>
          <w:szCs w:val="24"/>
        </w:rPr>
        <w:t>timely</w:t>
      </w:r>
      <w:proofErr w:type="spellEnd"/>
      <w:r w:rsidRPr="0225FF78">
        <w:rPr>
          <w:sz w:val="24"/>
          <w:szCs w:val="24"/>
        </w:rPr>
        <w:t xml:space="preserve"> </w:t>
      </w:r>
      <w:proofErr w:type="spellStart"/>
      <w:r w:rsidRPr="0225FF78">
        <w:rPr>
          <w:sz w:val="24"/>
          <w:szCs w:val="24"/>
        </w:rPr>
        <w:t>manner</w:t>
      </w:r>
      <w:proofErr w:type="spellEnd"/>
      <w:r w:rsidRPr="0225FF78">
        <w:rPr>
          <w:sz w:val="24"/>
          <w:szCs w:val="24"/>
        </w:rPr>
        <w:t xml:space="preserve"> </w:t>
      </w:r>
      <w:proofErr w:type="spellStart"/>
      <w:r w:rsidRPr="0225FF78">
        <w:rPr>
          <w:sz w:val="24"/>
          <w:szCs w:val="24"/>
        </w:rPr>
        <w:t>after</w:t>
      </w:r>
      <w:proofErr w:type="spellEnd"/>
      <w:r w:rsidRPr="0225FF78">
        <w:rPr>
          <w:sz w:val="24"/>
          <w:szCs w:val="24"/>
        </w:rPr>
        <w:t xml:space="preserve"> the </w:t>
      </w:r>
      <w:proofErr w:type="spellStart"/>
      <w:r w:rsidRPr="0225FF78">
        <w:rPr>
          <w:sz w:val="24"/>
          <w:szCs w:val="24"/>
        </w:rPr>
        <w:t>arrival</w:t>
      </w:r>
      <w:proofErr w:type="spellEnd"/>
      <w:r w:rsidRPr="0225FF78">
        <w:rPr>
          <w:sz w:val="24"/>
          <w:szCs w:val="24"/>
        </w:rPr>
        <w:t xml:space="preserve"> of the participant</w:t>
      </w:r>
      <w:proofErr w:type="gramStart"/>
      <w:r w:rsidRPr="0225FF78">
        <w:rPr>
          <w:sz w:val="24"/>
          <w:szCs w:val="24"/>
        </w:rPr>
        <w:t>.</w:t>
      </w:r>
      <w:r w:rsidR="00B95D50" w:rsidRPr="0225FF78">
        <w:rPr>
          <w:i/>
          <w:iCs/>
          <w:color w:val="4AA55B"/>
          <w:sz w:val="24"/>
          <w:szCs w:val="24"/>
        </w:rPr>
        <w:t xml:space="preserve"> ]</w:t>
      </w:r>
      <w:proofErr w:type="gramEnd"/>
    </w:p>
    <w:p w14:paraId="02BE6DC0" w14:textId="7C97A788"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4A3EAE7E" w:rsidR="00A116D3" w:rsidRPr="0004025C" w:rsidRDefault="00A116D3" w:rsidP="00870D62">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08B62016"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870D62">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870D62">
        <w:rPr>
          <w:i/>
          <w:color w:val="4AA55B"/>
          <w:sz w:val="24"/>
          <w:lang w:val="en-US"/>
        </w:rPr>
        <w:t>]</w:t>
      </w:r>
      <w:r w:rsidR="003207E7" w:rsidRPr="180152AD">
        <w:rPr>
          <w:color w:val="92D050"/>
          <w:sz w:val="24"/>
          <w:szCs w:val="24"/>
          <w:lang w:val="en-GB"/>
        </w:rPr>
        <w:t xml:space="preserve"> </w:t>
      </w:r>
      <w:r w:rsidR="00B95D50" w:rsidRPr="00870D62">
        <w:rPr>
          <w:i/>
          <w:color w:val="4AA55B"/>
          <w:sz w:val="24"/>
          <w:lang w:val="en-US"/>
        </w:rPr>
        <w:t>[</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2ECC72" w14:textId="53ACA157"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0B656C8" w:rsidR="00597A5B" w:rsidRDefault="002E2F9C" w:rsidP="00870D62">
      <w:pPr>
        <w:spacing w:after="120"/>
        <w:ind w:left="567" w:hanging="567"/>
        <w:jc w:val="both"/>
        <w:rPr>
          <w:lang w:val="en-GB"/>
        </w:rPr>
      </w:pPr>
      <w:r>
        <w:rPr>
          <w:sz w:val="24"/>
          <w:szCs w:val="24"/>
          <w:lang w:val="en-GB"/>
        </w:rPr>
        <w:t>6</w:t>
      </w:r>
      <w:r w:rsidR="00FF5988" w:rsidRPr="00870D62">
        <w:rPr>
          <w:sz w:val="24"/>
          <w:lang w:val="en-GB"/>
        </w:rPr>
        <w:t>.1</w:t>
      </w:r>
      <w:r w:rsidR="00FF5988" w:rsidRPr="00870D62">
        <w:rPr>
          <w:sz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0E2BF7C6"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97C3AC"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79C43F73"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w:t>
      </w:r>
      <w:r w:rsidR="00275915">
        <w:rPr>
          <w:sz w:val="24"/>
          <w:szCs w:val="24"/>
          <w:highlight w:val="yellow"/>
          <w:lang w:val="en-GB"/>
        </w:rPr>
        <w:t xml:space="preserv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870D62" w:rsidRDefault="004C4F1B" w:rsidP="0225FF78">
      <w:pPr>
        <w:spacing w:after="120"/>
        <w:ind w:left="567"/>
        <w:jc w:val="both"/>
        <w:rPr>
          <w:sz w:val="24"/>
          <w:szCs w:val="24"/>
        </w:rPr>
      </w:pPr>
      <w:r w:rsidRPr="0225FF78">
        <w:rPr>
          <w:sz w:val="24"/>
          <w:szCs w:val="24"/>
          <w:highlight w:val="yellow"/>
        </w:rPr>
        <w:t xml:space="preserve">[It </w:t>
      </w:r>
      <w:proofErr w:type="spellStart"/>
      <w:r w:rsidRPr="0225FF78">
        <w:rPr>
          <w:sz w:val="24"/>
          <w:szCs w:val="24"/>
          <w:highlight w:val="yellow"/>
        </w:rPr>
        <w:t>is</w:t>
      </w:r>
      <w:proofErr w:type="spellEnd"/>
      <w:r w:rsidRPr="0225FF78">
        <w:rPr>
          <w:sz w:val="24"/>
          <w:szCs w:val="24"/>
          <w:highlight w:val="yellow"/>
        </w:rPr>
        <w:t xml:space="preserve"> </w:t>
      </w:r>
      <w:proofErr w:type="spellStart"/>
      <w:r w:rsidRPr="0225FF78">
        <w:rPr>
          <w:sz w:val="24"/>
          <w:szCs w:val="24"/>
          <w:highlight w:val="yellow"/>
        </w:rPr>
        <w:t>recommended</w:t>
      </w:r>
      <w:proofErr w:type="spellEnd"/>
      <w:r w:rsidRPr="0225FF78">
        <w:rPr>
          <w:sz w:val="24"/>
          <w:szCs w:val="24"/>
          <w:highlight w:val="yellow"/>
        </w:rPr>
        <w:t xml:space="preserve"> to </w:t>
      </w:r>
      <w:proofErr w:type="spellStart"/>
      <w:r w:rsidRPr="0225FF78">
        <w:rPr>
          <w:sz w:val="24"/>
          <w:szCs w:val="24"/>
          <w:highlight w:val="yellow"/>
        </w:rPr>
        <w:t>also</w:t>
      </w:r>
      <w:proofErr w:type="spellEnd"/>
      <w:r w:rsidRPr="0225FF78">
        <w:rPr>
          <w:sz w:val="24"/>
          <w:szCs w:val="24"/>
          <w:highlight w:val="yellow"/>
        </w:rPr>
        <w:t xml:space="preserve"> </w:t>
      </w:r>
      <w:proofErr w:type="spellStart"/>
      <w:r w:rsidRPr="0225FF78">
        <w:rPr>
          <w:sz w:val="24"/>
          <w:szCs w:val="24"/>
          <w:highlight w:val="yellow"/>
        </w:rPr>
        <w:t>include</w:t>
      </w:r>
      <w:proofErr w:type="spellEnd"/>
      <w:r w:rsidRPr="0225FF78">
        <w:rPr>
          <w:sz w:val="24"/>
          <w:szCs w:val="24"/>
          <w:highlight w:val="yellow"/>
        </w:rPr>
        <w:t xml:space="preserve"> the </w:t>
      </w:r>
      <w:proofErr w:type="spellStart"/>
      <w:r w:rsidRPr="0225FF78">
        <w:rPr>
          <w:sz w:val="24"/>
          <w:szCs w:val="24"/>
          <w:highlight w:val="yellow"/>
        </w:rPr>
        <w:t>following</w:t>
      </w:r>
      <w:proofErr w:type="spellEnd"/>
      <w:r w:rsidRPr="0225FF78">
        <w:rPr>
          <w:sz w:val="24"/>
          <w:szCs w:val="24"/>
          <w:highlight w:val="yellow"/>
        </w:rPr>
        <w:t xml:space="preserve"> </w:t>
      </w:r>
      <w:proofErr w:type="gramStart"/>
      <w:r w:rsidRPr="0225FF78">
        <w:rPr>
          <w:sz w:val="24"/>
          <w:szCs w:val="24"/>
          <w:highlight w:val="yellow"/>
        </w:rPr>
        <w:t>information:</w:t>
      </w:r>
      <w:proofErr w:type="gramEnd"/>
      <w:r w:rsidRPr="0225FF78">
        <w:rPr>
          <w:sz w:val="24"/>
          <w:szCs w:val="24"/>
          <w:highlight w:val="yellow"/>
        </w:rPr>
        <w:t>]</w:t>
      </w:r>
      <w:r w:rsidRPr="0225FF78">
        <w:rPr>
          <w:sz w:val="24"/>
          <w:szCs w:val="24"/>
          <w:highlight w:val="lightGray"/>
        </w:rPr>
        <w:t>[</w:t>
      </w:r>
      <w:proofErr w:type="spellStart"/>
      <w:r w:rsidRPr="0225FF78">
        <w:rPr>
          <w:sz w:val="24"/>
          <w:szCs w:val="24"/>
          <w:highlight w:val="lightGray"/>
        </w:rPr>
        <w:t>Insurance</w:t>
      </w:r>
      <w:proofErr w:type="spellEnd"/>
      <w:r w:rsidRPr="0225FF78">
        <w:rPr>
          <w:sz w:val="24"/>
          <w:szCs w:val="24"/>
          <w:highlight w:val="lightGray"/>
        </w:rPr>
        <w:t xml:space="preserve"> provider(s), </w:t>
      </w:r>
      <w:proofErr w:type="spellStart"/>
      <w:r w:rsidRPr="0225FF78">
        <w:rPr>
          <w:sz w:val="24"/>
          <w:szCs w:val="24"/>
          <w:highlight w:val="lightGray"/>
        </w:rPr>
        <w:t>insurance</w:t>
      </w:r>
      <w:proofErr w:type="spellEnd"/>
      <w:r w:rsidRPr="0225FF78">
        <w:rPr>
          <w:sz w:val="24"/>
          <w:szCs w:val="24"/>
          <w:highlight w:val="lightGray"/>
        </w:rPr>
        <w:t xml:space="preserve"> </w:t>
      </w:r>
      <w:proofErr w:type="spellStart"/>
      <w:r w:rsidRPr="0225FF78">
        <w:rPr>
          <w:sz w:val="24"/>
          <w:szCs w:val="24"/>
          <w:highlight w:val="lightGray"/>
        </w:rPr>
        <w:t>number</w:t>
      </w:r>
      <w:proofErr w:type="spellEnd"/>
      <w:r w:rsidRPr="0225FF78">
        <w:rPr>
          <w:sz w:val="24"/>
          <w:szCs w:val="24"/>
          <w:highlight w:val="lightGray"/>
        </w:rPr>
        <w:t xml:space="preserve"> and </w:t>
      </w:r>
      <w:proofErr w:type="spellStart"/>
      <w:r w:rsidRPr="0225FF78">
        <w:rPr>
          <w:sz w:val="24"/>
          <w:szCs w:val="24"/>
          <w:highlight w:val="lightGray"/>
        </w:rPr>
        <w:t>insurance</w:t>
      </w:r>
      <w:proofErr w:type="spellEnd"/>
      <w:r w:rsidRPr="0225FF78">
        <w:rPr>
          <w:sz w:val="24"/>
          <w:szCs w:val="24"/>
          <w:highlight w:val="lightGray"/>
        </w:rPr>
        <w:t xml:space="preserve"> </w:t>
      </w:r>
      <w:proofErr w:type="spellStart"/>
      <w:r w:rsidRPr="0225FF78">
        <w:rPr>
          <w:sz w:val="24"/>
          <w:szCs w:val="24"/>
          <w:highlight w:val="lightGray"/>
        </w:rPr>
        <w:t>policy</w:t>
      </w:r>
      <w:proofErr w:type="spellEnd"/>
      <w:r w:rsidRPr="0225FF78">
        <w:rPr>
          <w:sz w:val="24"/>
          <w:szCs w:val="24"/>
          <w:highlight w:val="lightGray"/>
        </w:rPr>
        <w:t>]</w:t>
      </w:r>
      <w:r w:rsidRPr="0225FF78">
        <w:rPr>
          <w:sz w:val="24"/>
          <w:szCs w:val="24"/>
        </w:rPr>
        <w:t>.</w:t>
      </w:r>
    </w:p>
    <w:p w14:paraId="1F3B7AD8" w14:textId="78C321AD"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870D62">
        <w:rPr>
          <w:sz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0EFD046"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B15F2F5" w:rsidR="00206CBB" w:rsidRDefault="000F58DE" w:rsidP="00870D62">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167FA3" w:rsidR="00B12075" w:rsidRPr="0004025C" w:rsidRDefault="000F58DE" w:rsidP="00870D62">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E2B79DC"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3DB26EDF"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870D62">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170972E1"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870D62">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6088E16D"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1201EED2"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44374855" w:rsidR="00F40398" w:rsidRPr="00D816DD" w:rsidRDefault="00F40398" w:rsidP="00870D62">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30955EAD" w:rsidR="00F40398" w:rsidRPr="00870D62" w:rsidRDefault="00F40398" w:rsidP="00870D62">
      <w:pPr>
        <w:tabs>
          <w:tab w:val="left" w:pos="567"/>
        </w:tabs>
        <w:spacing w:after="200"/>
        <w:ind w:left="567" w:hanging="567"/>
        <w:jc w:val="both"/>
        <w:rPr>
          <w:sz w:val="24"/>
          <w:lang w:val="en-GB"/>
        </w:rPr>
      </w:pPr>
      <w:r>
        <w:rPr>
          <w:sz w:val="24"/>
          <w:szCs w:val="24"/>
          <w:lang w:val="en-GB"/>
        </w:rPr>
        <w:t>10</w:t>
      </w:r>
      <w:r w:rsidRPr="29B9A96E">
        <w:rPr>
          <w:sz w:val="24"/>
          <w:szCs w:val="24"/>
          <w:lang w:val="en-GB"/>
        </w:rPr>
        <w:t>.3</w:t>
      </w:r>
      <w:r w:rsidRPr="00870D62">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6D5DD18F"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9F4F5A"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870D62">
        <w:rPr>
          <w:sz w:val="24"/>
          <w:lang w:val="en-IE"/>
        </w:rPr>
        <w:t xml:space="preserve">.1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870D62">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7E469A9D" w:rsidR="00F40398" w:rsidRDefault="00F40398" w:rsidP="00870D62">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w:t>
      </w:r>
      <w:r w:rsidRPr="00D816DD">
        <w:rPr>
          <w:sz w:val="24"/>
          <w:szCs w:val="24"/>
          <w:lang w:val="en-GB"/>
        </w:rPr>
        <w:lastRenderedPageBreak/>
        <w:t xml:space="preserve">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1E252156" w:rsidR="00F40398" w:rsidRPr="00FE7F93" w:rsidRDefault="00F40398" w:rsidP="00870D62">
      <w:pPr>
        <w:pStyle w:val="Heading4"/>
        <w:keepLines/>
        <w:spacing w:after="200"/>
        <w:ind w:left="1865" w:hanging="1865"/>
        <w:rPr>
          <w:rFonts w:ascii="Times New Roman Bold" w:eastAsiaTheme="majorEastAsia" w:hAnsi="Times New Roman Bold" w:cstheme="majorBidi" w:hint="eastAsia"/>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4A5BDF0F"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41890C1B"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41A2307D"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281509B9" w:rsidR="00F40398" w:rsidRPr="0076794B" w:rsidRDefault="00F40398" w:rsidP="00870D62">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692E66B3" w:rsidR="005A5790" w:rsidRPr="009F4127" w:rsidRDefault="005A5790" w:rsidP="00870D62">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338E5CCD" w:rsidR="005A5790" w:rsidRDefault="005A5790" w:rsidP="000F58DE">
      <w:pPr>
        <w:spacing w:after="120"/>
        <w:ind w:left="720" w:hanging="720"/>
        <w:jc w:val="both"/>
        <w:rPr>
          <w:sz w:val="24"/>
          <w:szCs w:val="24"/>
          <w:lang w:val="en-GB"/>
        </w:rPr>
      </w:pPr>
      <w:r>
        <w:rPr>
          <w:sz w:val="24"/>
          <w:szCs w:val="24"/>
          <w:lang w:val="en-GB"/>
        </w:rPr>
        <w:t>14.1</w:t>
      </w:r>
      <w:r w:rsidR="000F58DE" w:rsidRPr="00870D62">
        <w:rPr>
          <w:lang w:val="en-US"/>
        </w:rPr>
        <w:tab/>
      </w:r>
      <w:r w:rsidRPr="009F4127">
        <w:rPr>
          <w:sz w:val="24"/>
          <w:szCs w:val="24"/>
          <w:lang w:val="en-GB"/>
        </w:rPr>
        <w:t>The parties of the agreement undertake to provide any detailed information requested by the European Commission, the</w:t>
      </w:r>
      <w:r w:rsidR="00275915">
        <w:rPr>
          <w:sz w:val="24"/>
          <w:szCs w:val="24"/>
          <w:lang w:val="en-GB"/>
        </w:rPr>
        <w:t xml:space="preserve"> </w:t>
      </w:r>
      <w:bookmarkStart w:id="20" w:name="_Hlk169864875"/>
      <w:r w:rsidR="00275915">
        <w:rPr>
          <w:sz w:val="24"/>
          <w:szCs w:val="24"/>
          <w:lang w:val="en-GB"/>
        </w:rPr>
        <w:t>Agency for Mobility and EU Programmes</w:t>
      </w:r>
      <w:r w:rsidRPr="009F4127">
        <w:rPr>
          <w:sz w:val="24"/>
          <w:szCs w:val="24"/>
          <w:lang w:val="en-GB"/>
        </w:rPr>
        <w:t xml:space="preserve"> </w:t>
      </w:r>
      <w:bookmarkEnd w:id="20"/>
      <w:r w:rsidRPr="009F4127">
        <w:rPr>
          <w:sz w:val="24"/>
          <w:szCs w:val="24"/>
          <w:lang w:val="en-GB"/>
        </w:rPr>
        <w:t xml:space="preserve">or by any other outside body authorised by the European Commission or the </w:t>
      </w:r>
      <w:r w:rsidR="00275915">
        <w:rPr>
          <w:sz w:val="24"/>
          <w:szCs w:val="24"/>
          <w:lang w:val="en-GB"/>
        </w:rPr>
        <w:t>Agency for Mobility and EU Programmes</w:t>
      </w:r>
      <w:r w:rsidR="00275915" w:rsidRPr="009F4127">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3B44E6E5" w:rsidR="005A5790" w:rsidRPr="009F4127" w:rsidRDefault="005A5790" w:rsidP="00870D62">
      <w:pPr>
        <w:pStyle w:val="Heading4"/>
        <w:keepLines/>
        <w:spacing w:after="200"/>
        <w:ind w:left="1865" w:hanging="1865"/>
        <w:rPr>
          <w:rFonts w:ascii="Times New Roman Bold" w:eastAsiaTheme="majorEastAsia" w:hAnsi="Times New Roman Bold" w:cstheme="majorBidi" w:hint="eastAsia"/>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4B90B8A4" w:rsidR="005A5790" w:rsidRPr="009F4127" w:rsidRDefault="005A5790" w:rsidP="00870D62">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0FB52732" w:rsidR="005A5790" w:rsidRDefault="005A5790" w:rsidP="00870D62">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00275915">
        <w:rPr>
          <w:sz w:val="24"/>
          <w:szCs w:val="24"/>
          <w:lang w:val="en-GB"/>
        </w:rPr>
        <w:t xml:space="preserve">The </w:t>
      </w:r>
      <w:r w:rsidR="00275915" w:rsidRPr="00275915">
        <w:rPr>
          <w:sz w:val="24"/>
          <w:szCs w:val="24"/>
          <w:lang w:val="en-GB"/>
        </w:rPr>
        <w:t xml:space="preserve">Agency for </w:t>
      </w:r>
      <w:r w:rsidR="00275915">
        <w:rPr>
          <w:sz w:val="24"/>
          <w:szCs w:val="24"/>
          <w:lang w:val="en-GB"/>
        </w:rPr>
        <w:t>Mobility</w:t>
      </w:r>
      <w:r w:rsidR="00275915" w:rsidRPr="00275915">
        <w:rPr>
          <w:sz w:val="24"/>
          <w:szCs w:val="24"/>
          <w:lang w:val="en-GB"/>
        </w:rPr>
        <w:t xml:space="preserve"> and EU Programmes</w:t>
      </w:r>
      <w:r w:rsidR="00275915">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w:t>
      </w:r>
      <w:r w:rsidR="00275915" w:rsidRPr="00275915">
        <w:rPr>
          <w:sz w:val="24"/>
          <w:szCs w:val="24"/>
          <w:lang w:val="en-GB"/>
        </w:rPr>
        <w:t xml:space="preserve">Agency for mobility and EU Programmes </w:t>
      </w:r>
      <w:r w:rsidRPr="009F4127">
        <w:rPr>
          <w:sz w:val="24"/>
          <w:szCs w:val="24"/>
          <w:lang w:val="en-GB"/>
        </w:rPr>
        <w:t xml:space="preserve">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6606557F" w:rsidR="005A5790" w:rsidRPr="00066043" w:rsidRDefault="005A5790" w:rsidP="005A5790">
      <w:pPr>
        <w:keepNext/>
        <w:keepLines/>
        <w:spacing w:after="200"/>
        <w:jc w:val="both"/>
        <w:outlineLvl w:val="3"/>
        <w:rPr>
          <w:rFonts w:eastAsia="SimSun"/>
          <w:b/>
          <w:bCs/>
          <w:iCs/>
          <w:caps/>
          <w:snapToGrid/>
          <w:sz w:val="24"/>
          <w:szCs w:val="22"/>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870D62">
        <w:rPr>
          <w:rFonts w:eastAsia="SimSun" w:hint="eastAsia"/>
          <w:b/>
          <w:caps/>
          <w:sz w:val="24"/>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1"/>
      <w:bookmarkEnd w:id="22"/>
      <w:bookmarkEnd w:id="23"/>
      <w:bookmarkEnd w:id="24"/>
      <w:bookmarkEnd w:id="25"/>
      <w:bookmarkEnd w:id="26"/>
      <w:bookmarkEnd w:id="27"/>
      <w:bookmarkEnd w:id="28"/>
      <w:bookmarkEnd w:id="29"/>
      <w:bookmarkEnd w:id="30"/>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33FC8AB6" w:rsidR="005A5790" w:rsidRPr="009F4127" w:rsidRDefault="005A5790" w:rsidP="005A5790">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7D05AF40"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275915" w:rsidRPr="00275915">
        <w:rPr>
          <w:sz w:val="24"/>
          <w:szCs w:val="24"/>
          <w:lang w:val="en-GB"/>
        </w:rPr>
        <w:t>the national law of the Republic of Croatia.</w:t>
      </w:r>
    </w:p>
    <w:p w14:paraId="0FA50A0F" w14:textId="3CFE503B" w:rsidR="005A5790" w:rsidRPr="009F4127" w:rsidRDefault="005A5790" w:rsidP="00870D62">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lastRenderedPageBreak/>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64CE92AA" w14:textId="52D15077" w:rsidR="00137EB2" w:rsidRDefault="00CB793B" w:rsidP="000F58DE">
      <w:pPr>
        <w:tabs>
          <w:tab w:val="left" w:pos="1701"/>
        </w:tabs>
        <w:jc w:val="center"/>
        <w:rPr>
          <w:b/>
          <w:bCs/>
          <w:szCs w:val="16"/>
          <w:lang w:val="en-GB"/>
        </w:rPr>
      </w:pPr>
      <w:r w:rsidRPr="00891244">
        <w:rPr>
          <w:b/>
          <w:sz w:val="24"/>
          <w:lang w:val="en-US"/>
        </w:rPr>
        <w:br/>
      </w:r>
    </w:p>
    <w:p w14:paraId="3EE961EB" w14:textId="77777777" w:rsidR="000F58DE" w:rsidRPr="00870D62" w:rsidRDefault="000F58DE" w:rsidP="00870D62">
      <w:pPr>
        <w:rPr>
          <w:lang w:val="en-GB"/>
        </w:rPr>
      </w:pPr>
    </w:p>
    <w:p w14:paraId="2D55F187" w14:textId="77777777" w:rsidR="000F58DE" w:rsidRPr="00870D62" w:rsidRDefault="000F58DE" w:rsidP="00870D62">
      <w:pPr>
        <w:rPr>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870D62" w:rsidRDefault="00F66F07" w:rsidP="00870D62">
      <w:pPr>
        <w:jc w:val="both"/>
        <w:rPr>
          <w:lang w:val="en-GB"/>
        </w:rPr>
      </w:pPr>
    </w:p>
    <w:sectPr w:rsidR="00F66F07" w:rsidRPr="00870D62"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73B1A" w14:textId="77777777" w:rsidR="0082001B" w:rsidRDefault="0082001B">
      <w:r>
        <w:separator/>
      </w:r>
    </w:p>
  </w:endnote>
  <w:endnote w:type="continuationSeparator" w:id="0">
    <w:p w14:paraId="7170922B" w14:textId="77777777" w:rsidR="0082001B" w:rsidRDefault="0082001B">
      <w:r>
        <w:continuationSeparator/>
      </w:r>
    </w:p>
  </w:endnote>
  <w:endnote w:type="continuationNotice" w:id="1">
    <w:p w14:paraId="6BC546B6" w14:textId="77777777" w:rsidR="0082001B" w:rsidRDefault="00820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D64C" w14:textId="77777777" w:rsidR="0082001B" w:rsidRDefault="0082001B">
      <w:r>
        <w:separator/>
      </w:r>
    </w:p>
  </w:footnote>
  <w:footnote w:type="continuationSeparator" w:id="0">
    <w:p w14:paraId="4E13712C" w14:textId="77777777" w:rsidR="0082001B" w:rsidRDefault="0082001B">
      <w:r>
        <w:continuationSeparator/>
      </w:r>
    </w:p>
  </w:footnote>
  <w:footnote w:type="continuationNotice" w:id="1">
    <w:p w14:paraId="4B70EDCA" w14:textId="77777777" w:rsidR="0082001B" w:rsidRDefault="0082001B"/>
  </w:footnote>
  <w:footnote w:id="2">
    <w:p w14:paraId="0C8D0FB0" w14:textId="0F9FDA70"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D25426E"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r w:rsidR="00201912">
      <w:rPr>
        <w:rFonts w:ascii="Arial Narrow" w:hAnsi="Arial Narrow" w:cs="Arial"/>
        <w:sz w:val="18"/>
        <w:szCs w:val="18"/>
        <w:u w:val="single"/>
        <w:lang w:val="en-GB"/>
      </w:rPr>
      <w:t xml:space="preserve"> – Study</w:t>
    </w:r>
    <w:r w:rsidR="004858E1">
      <w:rPr>
        <w:rFonts w:ascii="Arial Narrow" w:hAnsi="Arial Narrow" w:cs="Arial"/>
        <w:sz w:val="18"/>
        <w:szCs w:val="18"/>
        <w:u w:val="single"/>
        <w:lang w:val="en-GB"/>
      </w:rPr>
      <w:t xml:space="preserve"> </w:t>
    </w:r>
    <w:r w:rsidR="00B545D6">
      <w:rPr>
        <w:rFonts w:ascii="Arial Narrow" w:hAnsi="Arial Narrow" w:cs="Arial"/>
        <w:sz w:val="18"/>
        <w:szCs w:val="18"/>
        <w:u w:val="single"/>
        <w:lang w:val="en-GB"/>
      </w:rPr>
      <w:t>/</w:t>
    </w:r>
    <w:r w:rsidR="004858E1">
      <w:rPr>
        <w:rFonts w:ascii="Arial Narrow" w:hAnsi="Arial Narrow" w:cs="Arial"/>
        <w:sz w:val="18"/>
        <w:szCs w:val="18"/>
        <w:u w:val="single"/>
        <w:lang w:val="en-GB"/>
      </w:rPr>
      <w:t xml:space="preserve"> </w:t>
    </w:r>
    <w:r w:rsidR="00201912">
      <w:rPr>
        <w:rFonts w:ascii="Arial Narrow" w:hAnsi="Arial Narrow" w:cs="Arial"/>
        <w:sz w:val="18"/>
        <w:szCs w:val="18"/>
        <w:u w:val="single"/>
        <w:lang w:val="en-GB"/>
      </w:rPr>
      <w:t>traineeship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fr-BE" w:vendorID="64" w:dllVersion="409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2C63"/>
    <w:rsid w:val="00023F60"/>
    <w:rsid w:val="000247F6"/>
    <w:rsid w:val="00026A5D"/>
    <w:rsid w:val="000304C0"/>
    <w:rsid w:val="00031543"/>
    <w:rsid w:val="000318CE"/>
    <w:rsid w:val="00032894"/>
    <w:rsid w:val="00033779"/>
    <w:rsid w:val="0003418B"/>
    <w:rsid w:val="00034F7C"/>
    <w:rsid w:val="0004025C"/>
    <w:rsid w:val="00040EC0"/>
    <w:rsid w:val="0004496A"/>
    <w:rsid w:val="00045C16"/>
    <w:rsid w:val="00046457"/>
    <w:rsid w:val="00047CBC"/>
    <w:rsid w:val="000565D0"/>
    <w:rsid w:val="00057A89"/>
    <w:rsid w:val="00065470"/>
    <w:rsid w:val="0006734A"/>
    <w:rsid w:val="00067D2E"/>
    <w:rsid w:val="00067DF7"/>
    <w:rsid w:val="00073ABE"/>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451E"/>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62B3"/>
    <w:rsid w:val="001E7774"/>
    <w:rsid w:val="001E7D9A"/>
    <w:rsid w:val="001F0773"/>
    <w:rsid w:val="001F4F03"/>
    <w:rsid w:val="0020039C"/>
    <w:rsid w:val="00201912"/>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0CAC"/>
    <w:rsid w:val="002314D6"/>
    <w:rsid w:val="00231FF3"/>
    <w:rsid w:val="00232198"/>
    <w:rsid w:val="00232442"/>
    <w:rsid w:val="00232886"/>
    <w:rsid w:val="00233226"/>
    <w:rsid w:val="00234A76"/>
    <w:rsid w:val="00235040"/>
    <w:rsid w:val="00235168"/>
    <w:rsid w:val="002360C2"/>
    <w:rsid w:val="0023790E"/>
    <w:rsid w:val="00240F5F"/>
    <w:rsid w:val="00242B9E"/>
    <w:rsid w:val="002467E1"/>
    <w:rsid w:val="00246E6D"/>
    <w:rsid w:val="00251990"/>
    <w:rsid w:val="00254A5F"/>
    <w:rsid w:val="00256446"/>
    <w:rsid w:val="002570DE"/>
    <w:rsid w:val="002618A8"/>
    <w:rsid w:val="00261A74"/>
    <w:rsid w:val="0026242A"/>
    <w:rsid w:val="00263097"/>
    <w:rsid w:val="0026419B"/>
    <w:rsid w:val="00266434"/>
    <w:rsid w:val="002714DF"/>
    <w:rsid w:val="00273228"/>
    <w:rsid w:val="0027564B"/>
    <w:rsid w:val="00275915"/>
    <w:rsid w:val="002764BA"/>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082D"/>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77194"/>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3965"/>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2684"/>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44B1"/>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58E1"/>
    <w:rsid w:val="004875CF"/>
    <w:rsid w:val="00487C11"/>
    <w:rsid w:val="00490E60"/>
    <w:rsid w:val="00493057"/>
    <w:rsid w:val="00495F57"/>
    <w:rsid w:val="004963FB"/>
    <w:rsid w:val="00496E36"/>
    <w:rsid w:val="0049724A"/>
    <w:rsid w:val="004A0AF4"/>
    <w:rsid w:val="004A2A3E"/>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5500"/>
    <w:rsid w:val="004C64D5"/>
    <w:rsid w:val="004D16F1"/>
    <w:rsid w:val="004D2E05"/>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A70"/>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811"/>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3DDF"/>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0F3C"/>
    <w:rsid w:val="00812C55"/>
    <w:rsid w:val="00813B9C"/>
    <w:rsid w:val="00814054"/>
    <w:rsid w:val="0082001B"/>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0D62"/>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01E5"/>
    <w:rsid w:val="008C165E"/>
    <w:rsid w:val="008C5EC5"/>
    <w:rsid w:val="008C5F00"/>
    <w:rsid w:val="008C5F2A"/>
    <w:rsid w:val="008C6209"/>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16288"/>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2F12"/>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5E7"/>
    <w:rsid w:val="009B7B70"/>
    <w:rsid w:val="009B7BFA"/>
    <w:rsid w:val="009C062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5B5"/>
    <w:rsid w:val="00A53C76"/>
    <w:rsid w:val="00A60145"/>
    <w:rsid w:val="00A60C49"/>
    <w:rsid w:val="00A616C1"/>
    <w:rsid w:val="00A63CDC"/>
    <w:rsid w:val="00A6421B"/>
    <w:rsid w:val="00A6421D"/>
    <w:rsid w:val="00A6491E"/>
    <w:rsid w:val="00A64EB5"/>
    <w:rsid w:val="00A65140"/>
    <w:rsid w:val="00A724E8"/>
    <w:rsid w:val="00A725B1"/>
    <w:rsid w:val="00A7299D"/>
    <w:rsid w:val="00A73471"/>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C6309"/>
    <w:rsid w:val="00AC7D1F"/>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5D6"/>
    <w:rsid w:val="00B54848"/>
    <w:rsid w:val="00B55B05"/>
    <w:rsid w:val="00B570E6"/>
    <w:rsid w:val="00B615E0"/>
    <w:rsid w:val="00B617E5"/>
    <w:rsid w:val="00B618F9"/>
    <w:rsid w:val="00B6559D"/>
    <w:rsid w:val="00B70E72"/>
    <w:rsid w:val="00B71DD1"/>
    <w:rsid w:val="00B75885"/>
    <w:rsid w:val="00B83CA6"/>
    <w:rsid w:val="00B83E4B"/>
    <w:rsid w:val="00B84FC6"/>
    <w:rsid w:val="00B861D4"/>
    <w:rsid w:val="00B9007F"/>
    <w:rsid w:val="00B90BE6"/>
    <w:rsid w:val="00B90C53"/>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34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0E30"/>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0F1D"/>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37F5B"/>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595"/>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3FE"/>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25FF7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22C63"/>
    <w:rsid w:val="00033779"/>
    <w:rsid w:val="0008436D"/>
    <w:rsid w:val="000A3E86"/>
    <w:rsid w:val="00170699"/>
    <w:rsid w:val="00242B9E"/>
    <w:rsid w:val="002E77DF"/>
    <w:rsid w:val="004C5500"/>
    <w:rsid w:val="004D2E05"/>
    <w:rsid w:val="005152EE"/>
    <w:rsid w:val="00697C2D"/>
    <w:rsid w:val="00877744"/>
    <w:rsid w:val="00A174B8"/>
    <w:rsid w:val="00A535B5"/>
    <w:rsid w:val="00AC7D1F"/>
    <w:rsid w:val="00BF034B"/>
    <w:rsid w:val="00C361C4"/>
    <w:rsid w:val="00D10DDF"/>
    <w:rsid w:val="00E37F5B"/>
    <w:rsid w:val="00E5697D"/>
    <w:rsid w:val="00E665A5"/>
    <w:rsid w:val="00EB23FE"/>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d621d727-55bd-4dd6-b7a7-ddd2c77a040c"/>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a438117-12b1-46cf-83fd-24a4e3c8c35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C4632789-9FE8-4E4A-84DE-401229EB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8117-12b1-46cf-83fd-24a4e3c8c35c"/>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3052</Words>
  <Characters>17400</Characters>
  <Application>Microsoft Office Word</Application>
  <DocSecurity>0</DocSecurity>
  <Lines>145</Lines>
  <Paragraphs>40</Paragraphs>
  <ScaleCrop>false</ScaleCrop>
  <Company>C.E.</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Katarina Habajec</cp:lastModifiedBy>
  <cp:revision>2</cp:revision>
  <cp:lastPrinted>2015-03-04T15:51:00Z</cp:lastPrinted>
  <dcterms:created xsi:type="dcterms:W3CDTF">2024-07-15T11:12:00Z</dcterms:created>
  <dcterms:modified xsi:type="dcterms:W3CDTF">2024-07-15T11:12:00Z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eb884c7db1ca3251f0d7855ba87e591eef8e39253bf7115d8fe5b91bfb347d4a</vt:lpwstr>
  </property>
</Properties>
</file>