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80"/>
        <w:gridCol w:w="2380"/>
        <w:gridCol w:w="4991"/>
      </w:tblGrid>
      <w:tr w:rsidR="00285D9A" w:rsidRPr="00285D9A" w14:paraId="391013BB" w14:textId="77777777" w:rsidTr="00481754">
        <w:trPr>
          <w:trHeight w:val="576"/>
          <w:jc w:val="center"/>
        </w:trPr>
        <w:tc>
          <w:tcPr>
            <w:tcW w:w="9351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357C43C" w14:textId="34830FD6" w:rsidR="00285D9A" w:rsidRPr="00285D9A" w:rsidRDefault="00285D9A" w:rsidP="00285D9A">
            <w:pPr>
              <w:keepNext/>
              <w:spacing w:before="120" w:after="120"/>
              <w:contextualSpacing/>
              <w:jc w:val="both"/>
              <w:outlineLv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</w:pPr>
            <w:r w:rsidRPr="00285D9A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 xml:space="preserve">Naziv sjednice: </w:t>
            </w:r>
            <w:r w:rsidR="00EB7EE2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>3</w:t>
            </w:r>
            <w:r w:rsidRPr="00285D9A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>. sjednica Upravnog vijeća Agencije za mobilnost i programe Europske unije</w:t>
            </w:r>
          </w:p>
        </w:tc>
      </w:tr>
      <w:tr w:rsidR="00786E0B" w:rsidRPr="00285D9A" w14:paraId="37D80E9C" w14:textId="77777777" w:rsidTr="00481754">
        <w:trPr>
          <w:trHeight w:val="274"/>
          <w:jc w:val="center"/>
        </w:trPr>
        <w:tc>
          <w:tcPr>
            <w:tcW w:w="4360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B0A8CD" w14:textId="0604E7F6" w:rsidR="00786E0B" w:rsidRPr="00285D9A" w:rsidRDefault="00786E0B" w:rsidP="00352890">
            <w:pPr>
              <w:spacing w:before="120" w:after="120"/>
              <w:ind w:left="52"/>
              <w:contextualSpacing/>
              <w:rPr>
                <w:rFonts w:ascii="Arial" w:eastAsiaTheme="minorHAnsi" w:hAnsi="Arial" w:cs="Arial"/>
                <w:sz w:val="20"/>
                <w:szCs w:val="20"/>
                <w:lang w:val="hr-HR" w:eastAsia="en-US"/>
              </w:rPr>
            </w:pPr>
            <w:r w:rsidRPr="00EC490A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Datum ODRŽAVANJA Sjednice</w:t>
            </w:r>
          </w:p>
        </w:tc>
        <w:tc>
          <w:tcPr>
            <w:tcW w:w="499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ACF9019" w14:textId="6ECB6694" w:rsidR="00786E0B" w:rsidRPr="00896504" w:rsidRDefault="007759D9" w:rsidP="00352890">
            <w:pPr>
              <w:spacing w:before="120" w:after="120"/>
              <w:ind w:left="82"/>
              <w:contextualSpacing/>
              <w:outlineLvl w:val="4"/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2</w:t>
            </w:r>
            <w:r w:rsidR="00EB7EE2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1</w:t>
            </w:r>
            <w:r w:rsidR="00896504" w:rsidRPr="004939F7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.0</w:t>
            </w: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8</w:t>
            </w:r>
            <w:r w:rsidR="00896504" w:rsidRPr="004939F7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 xml:space="preserve">. do </w:t>
            </w: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2</w:t>
            </w:r>
            <w:r w:rsidR="00EB7EE2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2</w:t>
            </w:r>
            <w:r w:rsidR="00896504" w:rsidRPr="004939F7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.0</w:t>
            </w: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8</w:t>
            </w:r>
            <w:r w:rsidR="00896504" w:rsidRPr="004939F7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.202</w:t>
            </w:r>
            <w:r w:rsidR="00B40CCC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5</w:t>
            </w:r>
            <w:r w:rsidR="00896504" w:rsidRPr="004939F7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. do 1</w:t>
            </w:r>
            <w:r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2</w:t>
            </w:r>
            <w:r w:rsidR="00896504" w:rsidRPr="004939F7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 xml:space="preserve"> sati</w:t>
            </w:r>
          </w:p>
        </w:tc>
      </w:tr>
      <w:tr w:rsidR="00285D9A" w:rsidRPr="00285D9A" w14:paraId="7D5F9221" w14:textId="77777777" w:rsidTr="00481754">
        <w:trPr>
          <w:trHeight w:val="360"/>
          <w:jc w:val="center"/>
        </w:trPr>
        <w:tc>
          <w:tcPr>
            <w:tcW w:w="4360" w:type="dxa"/>
            <w:gridSpan w:val="2"/>
          </w:tcPr>
          <w:p w14:paraId="76B55681" w14:textId="3C401D55" w:rsidR="00285D9A" w:rsidRPr="00285D9A" w:rsidRDefault="00285D9A" w:rsidP="00352890">
            <w:pPr>
              <w:spacing w:before="120" w:after="120"/>
              <w:ind w:left="-38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285D9A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SJEDNICU sazvaO</w:t>
            </w:r>
          </w:p>
        </w:tc>
        <w:tc>
          <w:tcPr>
            <w:tcW w:w="4991" w:type="dxa"/>
          </w:tcPr>
          <w:p w14:paraId="25C478EB" w14:textId="77777777" w:rsidR="00285D9A" w:rsidRPr="00285D9A" w:rsidRDefault="00285D9A" w:rsidP="00352890">
            <w:pPr>
              <w:spacing w:before="120" w:after="120"/>
              <w:contextualSpacing/>
              <w:rPr>
                <w:rFonts w:ascii="Arial" w:eastAsiaTheme="minorHAnsi" w:hAnsi="Arial" w:cs="Arial"/>
                <w:spacing w:val="4"/>
                <w:sz w:val="20"/>
                <w:szCs w:val="20"/>
                <w:lang w:val="hr-HR" w:eastAsia="en-US"/>
              </w:rPr>
            </w:pPr>
            <w:r w:rsidRPr="00285D9A">
              <w:rPr>
                <w:rFonts w:ascii="Arial" w:eastAsiaTheme="minorHAnsi" w:hAnsi="Arial" w:cs="Arial"/>
                <w:spacing w:val="4"/>
                <w:sz w:val="20"/>
                <w:szCs w:val="20"/>
                <w:lang w:val="hr-HR" w:eastAsia="en-US"/>
              </w:rPr>
              <w:t>Ivan Milanović-Litre, predsjednik Upravnog vijeća</w:t>
            </w:r>
          </w:p>
        </w:tc>
      </w:tr>
      <w:tr w:rsidR="00285D9A" w:rsidRPr="00285D9A" w14:paraId="0CF4FAF3" w14:textId="77777777" w:rsidTr="00481754">
        <w:trPr>
          <w:trHeight w:val="360"/>
          <w:jc w:val="center"/>
        </w:trPr>
        <w:tc>
          <w:tcPr>
            <w:tcW w:w="4360" w:type="dxa"/>
            <w:gridSpan w:val="2"/>
          </w:tcPr>
          <w:p w14:paraId="5675F61F" w14:textId="77777777" w:rsidR="00285D9A" w:rsidRPr="00285D9A" w:rsidRDefault="00285D9A" w:rsidP="00352890">
            <w:pPr>
              <w:spacing w:before="120" w:after="120"/>
              <w:ind w:left="-38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285D9A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vrsta sjednice</w:t>
            </w:r>
          </w:p>
        </w:tc>
        <w:tc>
          <w:tcPr>
            <w:tcW w:w="4991" w:type="dxa"/>
          </w:tcPr>
          <w:p w14:paraId="066FE01A" w14:textId="77777777" w:rsidR="00285D9A" w:rsidRPr="00285D9A" w:rsidRDefault="00285D9A" w:rsidP="006701D2">
            <w:pPr>
              <w:keepNext/>
              <w:spacing w:before="120" w:after="120"/>
              <w:ind w:left="-2"/>
              <w:contextualSpacing/>
              <w:outlineLvl w:val="0"/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</w:pPr>
            <w:r w:rsidRPr="00285D9A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 xml:space="preserve">Elektronička sjednica Upravnog vijeća Agencije za mobilnost i programe Europske unije </w:t>
            </w:r>
          </w:p>
        </w:tc>
      </w:tr>
      <w:tr w:rsidR="00285D9A" w:rsidRPr="00285D9A" w14:paraId="39450709" w14:textId="77777777" w:rsidTr="00481754">
        <w:trPr>
          <w:trHeight w:val="2889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749F3A" w14:textId="77777777" w:rsidR="006701D2" w:rsidRDefault="006701D2" w:rsidP="00285D9A">
            <w:pPr>
              <w:spacing w:before="120" w:after="120"/>
              <w:rPr>
                <w:rFonts w:ascii="Arial" w:eastAsiaTheme="minorHAnsi" w:hAnsi="Arial" w:cs="Arial"/>
                <w:b/>
                <w:sz w:val="20"/>
                <w:szCs w:val="20"/>
                <w:lang w:val="hr-HR" w:eastAsia="da-DK"/>
              </w:rPr>
            </w:pPr>
          </w:p>
          <w:p w14:paraId="2F80A9B1" w14:textId="7ED32663" w:rsidR="00285D9A" w:rsidRPr="00285D9A" w:rsidRDefault="00285D9A" w:rsidP="00285D9A">
            <w:pPr>
              <w:spacing w:before="120" w:after="120"/>
              <w:rPr>
                <w:rFonts w:ascii="Arial" w:eastAsiaTheme="minorHAnsi" w:hAnsi="Arial" w:cs="Arial"/>
                <w:b/>
                <w:sz w:val="20"/>
                <w:szCs w:val="20"/>
                <w:lang w:val="hr-HR" w:eastAsia="da-DK"/>
              </w:rPr>
            </w:pPr>
            <w:r w:rsidRPr="00285D9A">
              <w:rPr>
                <w:rFonts w:ascii="Arial" w:eastAsiaTheme="minorHAnsi" w:hAnsi="Arial" w:cs="Arial"/>
                <w:b/>
                <w:sz w:val="20"/>
                <w:szCs w:val="20"/>
                <w:lang w:val="hr-HR" w:eastAsia="da-DK"/>
              </w:rPr>
              <w:t xml:space="preserve">Dnevni red: </w:t>
            </w:r>
          </w:p>
          <w:p w14:paraId="1F6C8ACF" w14:textId="5895616C" w:rsidR="00EB76DF" w:rsidRPr="00EB76DF" w:rsidRDefault="00EB76DF" w:rsidP="00EB76DF">
            <w:pPr>
              <w:numPr>
                <w:ilvl w:val="0"/>
                <w:numId w:val="9"/>
              </w:numPr>
              <w:tabs>
                <w:tab w:val="num" w:pos="720"/>
              </w:tabs>
              <w:spacing w:after="120"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EB76DF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Prve izmjene i dopune financijskog plana Agencije za 202</w:t>
            </w:r>
            <w:r w:rsidR="00EB7EE2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5</w:t>
            </w:r>
            <w:r w:rsidRPr="00EB76DF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 – prijedlog za usvajanje</w:t>
            </w:r>
          </w:p>
          <w:p w14:paraId="304D090B" w14:textId="77777777" w:rsidR="00285D9A" w:rsidRPr="00285D9A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1660C73C" w14:textId="77777777" w:rsidR="00285D9A" w:rsidRPr="00285D9A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285D9A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Uvodno: </w:t>
            </w:r>
          </w:p>
          <w:p w14:paraId="3E620738" w14:textId="70B135F6" w:rsidR="00285D9A" w:rsidRPr="00500509" w:rsidRDefault="00D34546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D34546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Dana </w:t>
            </w:r>
            <w:r w:rsidR="00EB76DF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</w:t>
            </w:r>
            <w:r w:rsidR="00B40CCC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0</w:t>
            </w:r>
            <w:r w:rsidRPr="00D34546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</w:t>
            </w:r>
            <w:r w:rsidR="0084025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  <w:r w:rsidR="00EB76DF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kolovoza</w:t>
            </w:r>
            <w:r w:rsidRPr="00D34546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202</w:t>
            </w:r>
            <w:r w:rsidR="00EB7EE2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5</w:t>
            </w:r>
            <w:r w:rsidRPr="00D34546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godine predsjednik Upravnog vijeća g. Ivan </w:t>
            </w:r>
            <w:r w:rsidRPr="00500509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Milanović-Litre sazva</w:t>
            </w:r>
            <w:r w:rsidR="0049446B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o je</w:t>
            </w:r>
            <w:r w:rsidRPr="00500509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  <w:r w:rsidR="00EB7EE2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3</w:t>
            </w:r>
            <w:r w:rsidRPr="00500509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sjednicu Upravnog vijeća koja se održala u elektroničkom obliku od </w:t>
            </w:r>
            <w:r w:rsidR="00EB76DF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</w:t>
            </w:r>
            <w:r w:rsidR="00F61980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1</w:t>
            </w:r>
            <w:r w:rsidRPr="00500509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do </w:t>
            </w:r>
            <w:r w:rsidR="00EB76DF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</w:t>
            </w:r>
            <w:r w:rsidR="00F61980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</w:t>
            </w:r>
            <w:r w:rsidRPr="00500509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</w:t>
            </w:r>
            <w:r w:rsidR="0089650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  <w:r w:rsidR="00EB76DF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kolovoza</w:t>
            </w:r>
            <w:r w:rsidRPr="00500509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202</w:t>
            </w:r>
            <w:r w:rsidR="00F61980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5</w:t>
            </w:r>
            <w:r w:rsidRPr="00500509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 s trajanjem do</w:t>
            </w:r>
            <w:r w:rsidRPr="00500509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 xml:space="preserve"> 1</w:t>
            </w:r>
            <w:r w:rsidR="00EB76DF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>2</w:t>
            </w:r>
            <w:r w:rsidRPr="00500509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 xml:space="preserve"> </w:t>
            </w:r>
            <w:r w:rsidRPr="00A47AC4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>sati.</w:t>
            </w:r>
            <w:r w:rsidR="00C04719" w:rsidRP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  <w:r w:rsidR="00500509" w:rsidRP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Temelj za održavanje elektroničke sjednice je članak </w:t>
            </w:r>
            <w:r w:rsidR="00A47AC4" w:rsidRP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1</w:t>
            </w:r>
            <w:r w:rsidR="00500509" w:rsidRP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6., stavak </w:t>
            </w:r>
            <w:r w:rsidR="00A47AC4" w:rsidRP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</w:t>
            </w:r>
            <w:r w:rsidR="00500509" w:rsidRP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Poslovnika o radu Upravnog vijeća usvojenog </w:t>
            </w:r>
            <w:r w:rsidR="00A47AC4" w:rsidRP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24</w:t>
            </w:r>
            <w:r w:rsidR="00500509" w:rsidRP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</w:t>
            </w:r>
            <w:r w:rsidR="00A47AC4" w:rsidRP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srpnja </w:t>
            </w:r>
            <w:r w:rsidR="00500509" w:rsidRP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202</w:t>
            </w:r>
            <w:r w:rsidR="00A47AC4" w:rsidRP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5</w:t>
            </w:r>
            <w:r w:rsidR="00A47AC4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</w:t>
            </w:r>
          </w:p>
          <w:p w14:paraId="3BD72835" w14:textId="77777777" w:rsidR="00500509" w:rsidRPr="00285D9A" w:rsidRDefault="00500509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306AC32D" w14:textId="77777777" w:rsidR="006A2A5F" w:rsidRPr="006A2A5F" w:rsidRDefault="006A2A5F" w:rsidP="006A2A5F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6A2A5F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Na elektroničkoj sjednici sudjelovalo je pet članova Upravnog vijeća.</w:t>
            </w:r>
          </w:p>
          <w:p w14:paraId="2D6FADC9" w14:textId="77777777" w:rsidR="006A2A5F" w:rsidRPr="00285D9A" w:rsidRDefault="006A2A5F" w:rsidP="00F61980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3BB85FDF" w14:textId="77777777" w:rsidR="00285D9A" w:rsidRPr="00285D9A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285D9A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Glasalo se elektronički putem e-maila. </w:t>
            </w:r>
          </w:p>
          <w:p w14:paraId="2B42B5CB" w14:textId="77777777" w:rsidR="00285D9A" w:rsidRPr="00285D9A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</w:tc>
      </w:tr>
      <w:tr w:rsidR="00285D9A" w:rsidRPr="00285D9A" w14:paraId="3073F1FE" w14:textId="77777777" w:rsidTr="004817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351" w:type="dxa"/>
            <w:gridSpan w:val="3"/>
            <w:tcBorders>
              <w:top w:val="nil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2BB964" w14:textId="190C4C2B" w:rsidR="00285D9A" w:rsidRPr="00285D9A" w:rsidRDefault="00285D9A" w:rsidP="00285D9A">
            <w:pPr>
              <w:spacing w:before="120" w:after="120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bookmarkStart w:id="0" w:name="_Hlk147418889"/>
            <w:bookmarkStart w:id="1" w:name="_Hlk506389129"/>
            <w:r w:rsidRPr="00285D9A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>TOČK</w:t>
            </w:r>
            <w:r w:rsidR="00051A4A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>A</w:t>
            </w:r>
            <w:r w:rsidRPr="00285D9A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 xml:space="preserve"> DNEVNOG REDA</w:t>
            </w:r>
          </w:p>
        </w:tc>
      </w:tr>
      <w:tr w:rsidR="00285D9A" w:rsidRPr="00285D9A" w14:paraId="7CDA155F" w14:textId="77777777" w:rsidTr="004817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B176DBE" w14:textId="4B3198F5" w:rsidR="00285D9A" w:rsidRPr="00EB76DF" w:rsidRDefault="00EB76DF" w:rsidP="00EB76DF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val="hr-HR" w:eastAsia="da-DK"/>
              </w:rPr>
            </w:pPr>
            <w:r w:rsidRPr="00EB76DF">
              <w:rPr>
                <w:rFonts w:ascii="Arial" w:eastAsia="Times New Roman" w:hAnsi="Arial" w:cs="Arial"/>
                <w:sz w:val="20"/>
                <w:szCs w:val="20"/>
                <w:lang w:val="hr-HR" w:eastAsia="da-DK"/>
              </w:rPr>
              <w:t>Prve izmjene i dopune financijskog plana Agencije za 202</w:t>
            </w:r>
            <w:r w:rsidR="001F3A95">
              <w:rPr>
                <w:rFonts w:ascii="Arial" w:eastAsia="Times New Roman" w:hAnsi="Arial" w:cs="Arial"/>
                <w:sz w:val="20"/>
                <w:szCs w:val="20"/>
                <w:lang w:val="hr-HR" w:eastAsia="da-DK"/>
              </w:rPr>
              <w:t>5</w:t>
            </w:r>
            <w:r w:rsidRPr="00EB76DF">
              <w:rPr>
                <w:rFonts w:ascii="Arial" w:eastAsia="Times New Roman" w:hAnsi="Arial" w:cs="Arial"/>
                <w:sz w:val="20"/>
                <w:szCs w:val="20"/>
                <w:lang w:val="hr-HR" w:eastAsia="da-DK"/>
              </w:rPr>
              <w:t>. – prijedlog za usvajanje</w:t>
            </w:r>
          </w:p>
        </w:tc>
      </w:tr>
      <w:tr w:rsidR="00285D9A" w:rsidRPr="00285D9A" w14:paraId="77AA8AD0" w14:textId="77777777" w:rsidTr="004817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EEECE1"/>
              <w:bottom w:val="single" w:sz="4" w:space="0" w:color="auto"/>
            </w:tcBorders>
            <w:shd w:val="clear" w:color="auto" w:fill="F3F3F3"/>
          </w:tcPr>
          <w:p w14:paraId="361C52E1" w14:textId="77777777" w:rsidR="00285D9A" w:rsidRPr="00285D9A" w:rsidRDefault="00285D9A" w:rsidP="00285D9A">
            <w:pPr>
              <w:spacing w:before="120" w:after="120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285D9A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ZAKLJUČAK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EEECE1"/>
            </w:tcBorders>
            <w:vAlign w:val="center"/>
          </w:tcPr>
          <w:p w14:paraId="77A45DAC" w14:textId="24649366" w:rsidR="00285D9A" w:rsidRPr="00285D9A" w:rsidRDefault="0062510D" w:rsidP="00C017F7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</w:pPr>
            <w:r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  <w:t xml:space="preserve">Prijedlog </w:t>
            </w:r>
            <w:r w:rsidR="0082056D" w:rsidRPr="0082056D"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  <w:t>Prve izmjene i dopune financijskog plana Agencije za 202</w:t>
            </w:r>
            <w:r w:rsidR="00352254"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  <w:t>5</w:t>
            </w:r>
            <w:r w:rsidR="0082056D" w:rsidRPr="0082056D"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  <w:t xml:space="preserve">. </w:t>
            </w:r>
            <w:r w:rsidR="00B232DE" w:rsidRPr="0082056D"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  <w:t xml:space="preserve">jednoglasno </w:t>
            </w:r>
            <w:r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  <w:t xml:space="preserve">je </w:t>
            </w:r>
            <w:r w:rsidR="00B232DE" w:rsidRPr="0082056D"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  <w:t>usvojen.</w:t>
            </w:r>
          </w:p>
        </w:tc>
      </w:tr>
      <w:bookmarkEnd w:id="0"/>
      <w:bookmarkEnd w:id="1"/>
    </w:tbl>
    <w:p w14:paraId="649C4D2A" w14:textId="77777777" w:rsidR="00285D9A" w:rsidRPr="00285D9A" w:rsidRDefault="00285D9A" w:rsidP="00285D9A">
      <w:pPr>
        <w:keepNext/>
        <w:rPr>
          <w:rFonts w:ascii="Arial" w:eastAsiaTheme="minorHAnsi" w:hAnsi="Arial" w:cs="Arial"/>
          <w:sz w:val="20"/>
          <w:szCs w:val="20"/>
          <w:highlight w:val="yellow"/>
          <w:lang w:val="hr-HR" w:eastAsia="da-DK"/>
        </w:rPr>
      </w:pPr>
    </w:p>
    <w:tbl>
      <w:tblPr>
        <w:tblW w:w="9356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85D9A" w:rsidRPr="00285D9A" w14:paraId="2DD2A394" w14:textId="77777777" w:rsidTr="00020BB3">
        <w:trPr>
          <w:trHeight w:val="593"/>
        </w:trPr>
        <w:tc>
          <w:tcPr>
            <w:tcW w:w="9356" w:type="dxa"/>
          </w:tcPr>
          <w:p w14:paraId="029EF383" w14:textId="77777777" w:rsidR="00423079" w:rsidRPr="00AA7F26" w:rsidRDefault="00423079" w:rsidP="00423079">
            <w:pPr>
              <w:rPr>
                <w:rFonts w:asciiTheme="minorBidi" w:eastAsia="Aptos" w:hAnsiTheme="minorBidi"/>
                <w:sz w:val="20"/>
                <w:szCs w:val="20"/>
                <w:lang w:val="hr-HR" w:eastAsia="en-US"/>
              </w:rPr>
            </w:pPr>
            <w:bookmarkStart w:id="2" w:name="_Hlk28954199"/>
            <w:r w:rsidRPr="00AA7F26">
              <w:rPr>
                <w:rFonts w:asciiTheme="minorBidi" w:eastAsia="Aptos" w:hAnsiTheme="minorBidi"/>
                <w:sz w:val="20"/>
                <w:szCs w:val="20"/>
                <w:lang w:val="hr-HR" w:eastAsia="en-US"/>
              </w:rPr>
              <w:t>KLASA: 023-02/25-05/1</w:t>
            </w:r>
          </w:p>
          <w:p w14:paraId="573809B0" w14:textId="77777777" w:rsidR="00B40CCC" w:rsidRPr="00AA7F26" w:rsidRDefault="00B40CCC" w:rsidP="00B40CCC">
            <w:pPr>
              <w:rPr>
                <w:rFonts w:asciiTheme="minorBidi" w:eastAsia="Aptos" w:hAnsiTheme="minorBidi"/>
                <w:sz w:val="20"/>
                <w:szCs w:val="20"/>
                <w:lang w:val="hr-HR" w:eastAsia="en-US"/>
              </w:rPr>
            </w:pPr>
            <w:r w:rsidRPr="00AA7F26">
              <w:rPr>
                <w:rFonts w:asciiTheme="minorBidi" w:eastAsia="Aptos" w:hAnsiTheme="minorBidi"/>
                <w:sz w:val="20"/>
                <w:szCs w:val="20"/>
                <w:lang w:val="hr-HR" w:eastAsia="en-US"/>
              </w:rPr>
              <w:t>URBROJ: 359-01/7-25-6</w:t>
            </w:r>
          </w:p>
          <w:p w14:paraId="7E09576A" w14:textId="77777777" w:rsidR="00423079" w:rsidRPr="00AA7F26" w:rsidRDefault="00423079" w:rsidP="004939F7">
            <w:pPr>
              <w:keepNext/>
              <w:spacing w:before="120" w:after="120"/>
              <w:contextualSpacing/>
              <w:rPr>
                <w:rFonts w:asciiTheme="minorBidi" w:eastAsia="Calibri" w:hAnsiTheme="minorBidi"/>
                <w:sz w:val="20"/>
                <w:szCs w:val="20"/>
                <w:lang w:val="hr-HR" w:eastAsia="en-US"/>
              </w:rPr>
            </w:pPr>
          </w:p>
          <w:p w14:paraId="6FFF3CF6" w14:textId="0240DB56" w:rsidR="00285D9A" w:rsidRPr="00285D9A" w:rsidRDefault="00285D9A" w:rsidP="00285D9A">
            <w:pPr>
              <w:keepNext/>
              <w:spacing w:before="120" w:after="120"/>
              <w:contextualSpacing/>
              <w:rPr>
                <w:rFonts w:ascii="Arial" w:eastAsiaTheme="minorHAnsi" w:hAnsi="Arial" w:cs="Arial"/>
                <w:sz w:val="20"/>
                <w:szCs w:val="20"/>
                <w:highlight w:val="yellow"/>
                <w:lang w:val="hr-HR" w:eastAsia="da-DK"/>
              </w:rPr>
            </w:pPr>
            <w:r w:rsidRPr="00AA7F26">
              <w:rPr>
                <w:rFonts w:asciiTheme="minorBidi" w:eastAsiaTheme="minorHAnsi" w:hAnsiTheme="minorBidi"/>
                <w:color w:val="262626"/>
                <w:sz w:val="20"/>
                <w:szCs w:val="20"/>
                <w:lang w:val="hr-HR" w:eastAsia="en-US"/>
              </w:rPr>
              <w:t>Zagreb,</w:t>
            </w:r>
            <w:r w:rsidR="00411A0C" w:rsidRPr="00AA7F26">
              <w:rPr>
                <w:rFonts w:asciiTheme="minorBidi" w:eastAsiaTheme="minorHAnsi" w:hAnsiTheme="minorBidi"/>
                <w:color w:val="262626"/>
                <w:sz w:val="20"/>
                <w:szCs w:val="20"/>
                <w:lang w:val="hr-HR" w:eastAsia="en-US"/>
              </w:rPr>
              <w:t xml:space="preserve"> </w:t>
            </w:r>
            <w:r w:rsidR="00A67EA7" w:rsidRPr="00AA7F26">
              <w:rPr>
                <w:rFonts w:asciiTheme="minorBidi" w:eastAsiaTheme="minorHAnsi" w:hAnsiTheme="minorBidi"/>
                <w:color w:val="262626"/>
                <w:sz w:val="20"/>
                <w:szCs w:val="20"/>
                <w:lang w:val="hr-HR" w:eastAsia="en-US"/>
              </w:rPr>
              <w:t>10</w:t>
            </w:r>
            <w:r w:rsidRPr="00AA7F26">
              <w:rPr>
                <w:rFonts w:asciiTheme="minorBidi" w:eastAsiaTheme="minorHAnsi" w:hAnsiTheme="minorBidi"/>
                <w:color w:val="262626"/>
                <w:sz w:val="20"/>
                <w:szCs w:val="20"/>
                <w:lang w:val="hr-HR" w:eastAsia="en-US"/>
              </w:rPr>
              <w:t xml:space="preserve">. </w:t>
            </w:r>
            <w:r w:rsidR="00C7664C" w:rsidRPr="00AA7F26">
              <w:rPr>
                <w:rFonts w:asciiTheme="minorBidi" w:eastAsiaTheme="minorHAnsi" w:hAnsiTheme="minorBidi"/>
                <w:color w:val="262626"/>
                <w:sz w:val="20"/>
                <w:szCs w:val="20"/>
                <w:lang w:val="hr-HR" w:eastAsia="en-US"/>
              </w:rPr>
              <w:t>rujna</w:t>
            </w:r>
            <w:r w:rsidR="005708B9" w:rsidRPr="00AA7F26">
              <w:rPr>
                <w:rFonts w:asciiTheme="minorBidi" w:eastAsiaTheme="minorHAnsi" w:hAnsiTheme="minorBidi"/>
                <w:color w:val="262626"/>
                <w:sz w:val="20"/>
                <w:szCs w:val="20"/>
                <w:lang w:val="hr-HR" w:eastAsia="en-US"/>
              </w:rPr>
              <w:t xml:space="preserve"> </w:t>
            </w:r>
            <w:r w:rsidRPr="00AA7F26">
              <w:rPr>
                <w:rFonts w:asciiTheme="minorBidi" w:eastAsiaTheme="minorHAnsi" w:hAnsiTheme="minorBidi"/>
                <w:color w:val="262626"/>
                <w:sz w:val="20"/>
                <w:szCs w:val="20"/>
                <w:lang w:val="hr-HR" w:eastAsia="en-US"/>
              </w:rPr>
              <w:t>202</w:t>
            </w:r>
            <w:r w:rsidR="00A67EA7" w:rsidRPr="00AA7F26">
              <w:rPr>
                <w:rFonts w:asciiTheme="minorBidi" w:eastAsiaTheme="minorHAnsi" w:hAnsiTheme="minorBidi"/>
                <w:color w:val="262626"/>
                <w:sz w:val="20"/>
                <w:szCs w:val="20"/>
                <w:lang w:val="hr-HR" w:eastAsia="en-US"/>
              </w:rPr>
              <w:t>5</w:t>
            </w:r>
            <w:r w:rsidRPr="00AA7F26">
              <w:rPr>
                <w:rFonts w:asciiTheme="minorBidi" w:eastAsiaTheme="minorHAnsi" w:hAnsiTheme="minorBidi"/>
                <w:color w:val="262626"/>
                <w:sz w:val="20"/>
                <w:szCs w:val="20"/>
                <w:lang w:val="hr-HR" w:eastAsia="en-US"/>
              </w:rPr>
              <w:t>.</w:t>
            </w:r>
            <w:bookmarkEnd w:id="2"/>
          </w:p>
        </w:tc>
      </w:tr>
    </w:tbl>
    <w:p w14:paraId="04DA2223" w14:textId="77777777" w:rsidR="00285D9A" w:rsidRPr="00285D9A" w:rsidRDefault="00285D9A" w:rsidP="00285D9A">
      <w:pPr>
        <w:rPr>
          <w:rFonts w:ascii="Arial" w:eastAsiaTheme="minorHAnsi" w:hAnsi="Arial" w:cs="Arial"/>
          <w:sz w:val="20"/>
          <w:szCs w:val="20"/>
          <w:highlight w:val="yellow"/>
          <w:lang w:val="hr-HR" w:eastAsia="da-DK"/>
        </w:rPr>
      </w:pPr>
    </w:p>
    <w:p w14:paraId="4E9CB4DD" w14:textId="77777777" w:rsidR="00285D9A" w:rsidRPr="00285D9A" w:rsidRDefault="00285D9A" w:rsidP="00285D9A">
      <w:pPr>
        <w:rPr>
          <w:rFonts w:ascii="Arial" w:eastAsiaTheme="minorHAnsi" w:hAnsi="Arial" w:cs="Arial"/>
          <w:sz w:val="20"/>
          <w:szCs w:val="20"/>
          <w:lang w:val="hr-HR" w:eastAsia="en-US"/>
        </w:rPr>
      </w:pPr>
    </w:p>
    <w:p w14:paraId="50B7A666" w14:textId="77777777" w:rsidR="001F12E9" w:rsidRPr="002305ED" w:rsidRDefault="001F12E9" w:rsidP="002305ED"/>
    <w:sectPr w:rsidR="001F12E9" w:rsidRPr="002305ED" w:rsidSect="004D53D8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917C" w14:textId="77777777" w:rsidR="00D36E66" w:rsidRDefault="00D36E66">
      <w:r>
        <w:separator/>
      </w:r>
    </w:p>
  </w:endnote>
  <w:endnote w:type="continuationSeparator" w:id="0">
    <w:p w14:paraId="32859AAE" w14:textId="77777777" w:rsidR="00D36E66" w:rsidRDefault="00D3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B" w14:textId="77777777" w:rsidR="00BD25D3" w:rsidRDefault="005B7FA0" w:rsidP="00BD25D3">
    <w:pPr>
      <w:pStyle w:val="Footer"/>
      <w:ind w:firstLine="720"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0730B68E" wp14:editId="0730B68F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6602730" cy="3390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376" cy="35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4ABD" w14:textId="77777777" w:rsidR="00D36E66" w:rsidRDefault="00D36E66">
      <w:r>
        <w:separator/>
      </w:r>
    </w:p>
  </w:footnote>
  <w:footnote w:type="continuationSeparator" w:id="0">
    <w:p w14:paraId="61BCDF1C" w14:textId="77777777" w:rsidR="00D36E66" w:rsidRDefault="00D3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A" w14:textId="77777777" w:rsidR="00BD25D3" w:rsidRDefault="00A7518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0730B68C" wp14:editId="0730B68D">
          <wp:simplePos x="0" y="0"/>
          <wp:positionH relativeFrom="column">
            <wp:align>center</wp:align>
          </wp:positionH>
          <wp:positionV relativeFrom="paragraph">
            <wp:posOffset>8255</wp:posOffset>
          </wp:positionV>
          <wp:extent cx="6680200" cy="694267"/>
          <wp:effectExtent l="25400" t="0" r="0" b="0"/>
          <wp:wrapSquare wrapText="bothSides"/>
          <wp:docPr id="3" name="Picture 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97C"/>
    <w:multiLevelType w:val="hybridMultilevel"/>
    <w:tmpl w:val="DDF0E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13B9"/>
    <w:multiLevelType w:val="hybridMultilevel"/>
    <w:tmpl w:val="ADFE9A7C"/>
    <w:lvl w:ilvl="0" w:tplc="FE3A820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FB3EB5"/>
    <w:multiLevelType w:val="hybridMultilevel"/>
    <w:tmpl w:val="06B22532"/>
    <w:lvl w:ilvl="0" w:tplc="CC7676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E62"/>
    <w:multiLevelType w:val="hybridMultilevel"/>
    <w:tmpl w:val="DDF0E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17EB"/>
    <w:multiLevelType w:val="hybridMultilevel"/>
    <w:tmpl w:val="295629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51F50"/>
    <w:multiLevelType w:val="hybridMultilevel"/>
    <w:tmpl w:val="32843D02"/>
    <w:lvl w:ilvl="0" w:tplc="0832C424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B29FA"/>
    <w:multiLevelType w:val="hybridMultilevel"/>
    <w:tmpl w:val="DBEEE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6315D"/>
    <w:multiLevelType w:val="hybridMultilevel"/>
    <w:tmpl w:val="DDF0E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72484"/>
    <w:multiLevelType w:val="multilevel"/>
    <w:tmpl w:val="2532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B6005"/>
    <w:multiLevelType w:val="multilevel"/>
    <w:tmpl w:val="C33A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134C9"/>
    <w:multiLevelType w:val="hybridMultilevel"/>
    <w:tmpl w:val="2DDCD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B4E22"/>
    <w:multiLevelType w:val="multilevel"/>
    <w:tmpl w:val="537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84A59"/>
    <w:multiLevelType w:val="hybridMultilevel"/>
    <w:tmpl w:val="0F628674"/>
    <w:lvl w:ilvl="0" w:tplc="1A0C8176">
      <w:start w:val="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738F16BA"/>
    <w:multiLevelType w:val="hybridMultilevel"/>
    <w:tmpl w:val="5FE42E82"/>
    <w:lvl w:ilvl="0" w:tplc="834209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B5060"/>
    <w:multiLevelType w:val="hybridMultilevel"/>
    <w:tmpl w:val="AF7242B8"/>
    <w:lvl w:ilvl="0" w:tplc="BCFA36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5434C"/>
    <w:multiLevelType w:val="hybridMultilevel"/>
    <w:tmpl w:val="63588C80"/>
    <w:lvl w:ilvl="0" w:tplc="7F7E6CC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569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12708">
    <w:abstractNumId w:val="12"/>
  </w:num>
  <w:num w:numId="3" w16cid:durableId="580524447">
    <w:abstractNumId w:val="1"/>
  </w:num>
  <w:num w:numId="4" w16cid:durableId="844126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3537907">
    <w:abstractNumId w:val="7"/>
  </w:num>
  <w:num w:numId="6" w16cid:durableId="199537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0848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0112655">
    <w:abstractNumId w:val="8"/>
  </w:num>
  <w:num w:numId="9" w16cid:durableId="2125227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521721">
    <w:abstractNumId w:val="4"/>
  </w:num>
  <w:num w:numId="11" w16cid:durableId="5913269">
    <w:abstractNumId w:val="0"/>
  </w:num>
  <w:num w:numId="12" w16cid:durableId="1060858816">
    <w:abstractNumId w:val="14"/>
  </w:num>
  <w:num w:numId="13" w16cid:durableId="457264222">
    <w:abstractNumId w:val="2"/>
  </w:num>
  <w:num w:numId="14" w16cid:durableId="1854369571">
    <w:abstractNumId w:val="3"/>
  </w:num>
  <w:num w:numId="15" w16cid:durableId="1540705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6498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0472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20BB3"/>
    <w:rsid w:val="00030C21"/>
    <w:rsid w:val="00051A4A"/>
    <w:rsid w:val="0006500E"/>
    <w:rsid w:val="0007020E"/>
    <w:rsid w:val="00074AD1"/>
    <w:rsid w:val="000779E2"/>
    <w:rsid w:val="000A7607"/>
    <w:rsid w:val="00190B4E"/>
    <w:rsid w:val="001A3A04"/>
    <w:rsid w:val="001B2352"/>
    <w:rsid w:val="001B62BC"/>
    <w:rsid w:val="001C5296"/>
    <w:rsid w:val="001C6ADE"/>
    <w:rsid w:val="001D5C69"/>
    <w:rsid w:val="001E61B1"/>
    <w:rsid w:val="001F12E9"/>
    <w:rsid w:val="001F3A95"/>
    <w:rsid w:val="002172F2"/>
    <w:rsid w:val="002305ED"/>
    <w:rsid w:val="00243BAF"/>
    <w:rsid w:val="00264A91"/>
    <w:rsid w:val="00285D9A"/>
    <w:rsid w:val="002C2730"/>
    <w:rsid w:val="00321599"/>
    <w:rsid w:val="0032565A"/>
    <w:rsid w:val="00327360"/>
    <w:rsid w:val="00352254"/>
    <w:rsid w:val="00352890"/>
    <w:rsid w:val="00353755"/>
    <w:rsid w:val="00370466"/>
    <w:rsid w:val="00374FE8"/>
    <w:rsid w:val="0037650D"/>
    <w:rsid w:val="00394A78"/>
    <w:rsid w:val="003A1E41"/>
    <w:rsid w:val="003D4FD5"/>
    <w:rsid w:val="003E574D"/>
    <w:rsid w:val="003F3385"/>
    <w:rsid w:val="004038A8"/>
    <w:rsid w:val="00411A0C"/>
    <w:rsid w:val="00423079"/>
    <w:rsid w:val="00435366"/>
    <w:rsid w:val="0044186F"/>
    <w:rsid w:val="00447A4C"/>
    <w:rsid w:val="00481754"/>
    <w:rsid w:val="00491799"/>
    <w:rsid w:val="004939F7"/>
    <w:rsid w:val="0049446B"/>
    <w:rsid w:val="004D18BE"/>
    <w:rsid w:val="004D53D8"/>
    <w:rsid w:val="00500509"/>
    <w:rsid w:val="00530AFD"/>
    <w:rsid w:val="00530B86"/>
    <w:rsid w:val="0056652D"/>
    <w:rsid w:val="005708B9"/>
    <w:rsid w:val="005869F8"/>
    <w:rsid w:val="005B7FA0"/>
    <w:rsid w:val="005C311B"/>
    <w:rsid w:val="005D0609"/>
    <w:rsid w:val="005D7B41"/>
    <w:rsid w:val="0062510D"/>
    <w:rsid w:val="00660C5B"/>
    <w:rsid w:val="006701D2"/>
    <w:rsid w:val="006A2A5F"/>
    <w:rsid w:val="006B00B3"/>
    <w:rsid w:val="006C36DB"/>
    <w:rsid w:val="006C7546"/>
    <w:rsid w:val="006D322B"/>
    <w:rsid w:val="00703B0A"/>
    <w:rsid w:val="007353C2"/>
    <w:rsid w:val="00742E17"/>
    <w:rsid w:val="007759D9"/>
    <w:rsid w:val="00786E0B"/>
    <w:rsid w:val="007A20C7"/>
    <w:rsid w:val="007A509C"/>
    <w:rsid w:val="007E642D"/>
    <w:rsid w:val="007F5CF0"/>
    <w:rsid w:val="0082056D"/>
    <w:rsid w:val="0084025D"/>
    <w:rsid w:val="00842FD2"/>
    <w:rsid w:val="00851E2C"/>
    <w:rsid w:val="008702AE"/>
    <w:rsid w:val="00896504"/>
    <w:rsid w:val="0089715D"/>
    <w:rsid w:val="00935C7A"/>
    <w:rsid w:val="00936221"/>
    <w:rsid w:val="00942F6B"/>
    <w:rsid w:val="009A79C3"/>
    <w:rsid w:val="009B1D53"/>
    <w:rsid w:val="00A1273A"/>
    <w:rsid w:val="00A3767F"/>
    <w:rsid w:val="00A47AC4"/>
    <w:rsid w:val="00A67EA7"/>
    <w:rsid w:val="00A728EB"/>
    <w:rsid w:val="00A75185"/>
    <w:rsid w:val="00AA7F26"/>
    <w:rsid w:val="00AB36DD"/>
    <w:rsid w:val="00AD2A41"/>
    <w:rsid w:val="00AD64A7"/>
    <w:rsid w:val="00AE655E"/>
    <w:rsid w:val="00B14D6E"/>
    <w:rsid w:val="00B232DE"/>
    <w:rsid w:val="00B40CCC"/>
    <w:rsid w:val="00B56798"/>
    <w:rsid w:val="00B8509B"/>
    <w:rsid w:val="00BA0030"/>
    <w:rsid w:val="00BB332D"/>
    <w:rsid w:val="00BD1027"/>
    <w:rsid w:val="00BD25D3"/>
    <w:rsid w:val="00C017F7"/>
    <w:rsid w:val="00C04719"/>
    <w:rsid w:val="00C1229E"/>
    <w:rsid w:val="00C56368"/>
    <w:rsid w:val="00C76103"/>
    <w:rsid w:val="00C7664C"/>
    <w:rsid w:val="00D25259"/>
    <w:rsid w:val="00D2796E"/>
    <w:rsid w:val="00D34546"/>
    <w:rsid w:val="00D36E66"/>
    <w:rsid w:val="00D43582"/>
    <w:rsid w:val="00D76ABA"/>
    <w:rsid w:val="00DA31D1"/>
    <w:rsid w:val="00DA3702"/>
    <w:rsid w:val="00DD2167"/>
    <w:rsid w:val="00DD6BE4"/>
    <w:rsid w:val="00DE5C96"/>
    <w:rsid w:val="00DF2671"/>
    <w:rsid w:val="00E114AA"/>
    <w:rsid w:val="00E376E3"/>
    <w:rsid w:val="00E401E6"/>
    <w:rsid w:val="00E41D01"/>
    <w:rsid w:val="00E64490"/>
    <w:rsid w:val="00E80311"/>
    <w:rsid w:val="00E94C7F"/>
    <w:rsid w:val="00EB76DF"/>
    <w:rsid w:val="00EB7EE2"/>
    <w:rsid w:val="00ED4E65"/>
    <w:rsid w:val="00F14C2B"/>
    <w:rsid w:val="00F17A3A"/>
    <w:rsid w:val="00F2421D"/>
    <w:rsid w:val="00F25A3F"/>
    <w:rsid w:val="00F42B92"/>
    <w:rsid w:val="00F54A67"/>
    <w:rsid w:val="00F603C8"/>
    <w:rsid w:val="00F61980"/>
    <w:rsid w:val="00F84615"/>
    <w:rsid w:val="00FB34A1"/>
    <w:rsid w:val="00FB4AD1"/>
    <w:rsid w:val="00FE0B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0B683"/>
  <w15:docId w15:val="{1BCC33EC-0E7F-459A-92B2-AE4AC5BC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styleId="BalloonText">
    <w:name w:val="Balloon Text"/>
    <w:basedOn w:val="Normal"/>
    <w:link w:val="BalloonTextChar"/>
    <w:uiPriority w:val="99"/>
    <w:semiHidden/>
    <w:unhideWhenUsed/>
    <w:rsid w:val="00E41D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0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B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546"/>
    <w:pPr>
      <w:ind w:left="720"/>
      <w:contextualSpacing/>
    </w:pPr>
  </w:style>
  <w:style w:type="paragraph" w:styleId="Revision">
    <w:name w:val="Revision"/>
    <w:hidden/>
    <w:uiPriority w:val="99"/>
    <w:semiHidden/>
    <w:rsid w:val="00E376E3"/>
  </w:style>
  <w:style w:type="character" w:customStyle="1" w:styleId="normaltextrun">
    <w:name w:val="normaltextrun"/>
    <w:basedOn w:val="DefaultParagraphFont"/>
    <w:rsid w:val="00AD2A41"/>
  </w:style>
  <w:style w:type="character" w:styleId="CommentReference">
    <w:name w:val="annotation reference"/>
    <w:basedOn w:val="DefaultParagraphFont"/>
    <w:uiPriority w:val="99"/>
    <w:semiHidden/>
    <w:unhideWhenUsed/>
    <w:rsid w:val="00F17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A3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4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5B8D46D543D40948EC84F36D19717" ma:contentTypeVersion="6" ma:contentTypeDescription="Create a new document." ma:contentTypeScope="" ma:versionID="7734c8f678529c2baa0438db197a834a">
  <xsd:schema xmlns:xsd="http://www.w3.org/2001/XMLSchema" xmlns:xs="http://www.w3.org/2001/XMLSchema" xmlns:p="http://schemas.microsoft.com/office/2006/metadata/properties" xmlns:ns2="93accc3e-db5f-434b-a11f-398f95f4eb38" xmlns:ns3="2986913a-90b7-4e26-865c-e593e4faa58c" targetNamespace="http://schemas.microsoft.com/office/2006/metadata/properties" ma:root="true" ma:fieldsID="7e9e477b6d15169e57b76e53c03d2f06" ns2:_="" ns3:_="">
    <xsd:import namespace="93accc3e-db5f-434b-a11f-398f95f4eb38"/>
    <xsd:import namespace="2986913a-90b7-4e26-865c-e593e4faa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ccc3e-db5f-434b-a11f-398f95f4e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913a-90b7-4e26-865c-e593e4faa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B6DF5-5745-48A0-AB32-2924FD1BA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A40EE-3F6C-486C-80BD-4C819258F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ccc3e-db5f-434b-a11f-398f95f4eb38"/>
    <ds:schemaRef ds:uri="2986913a-90b7-4e26-865c-e593e4fa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5A276-8016-49E1-AF7F-74AE7FFC0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Marija Galović</cp:lastModifiedBy>
  <cp:revision>5</cp:revision>
  <cp:lastPrinted>2025-09-12T13:19:00Z</cp:lastPrinted>
  <dcterms:created xsi:type="dcterms:W3CDTF">2025-12-22T14:00:00Z</dcterms:created>
  <dcterms:modified xsi:type="dcterms:W3CDTF">2025-12-22T14:14:00Z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0x01010066F5B8D46D543D40948EC84F36D19717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7a903e53cd809723679caf2060bb9e0d4a12969040159c54dd1cc7f84b887f74</vt:lpwstr>
  </property>
</Properties>
</file>