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2410"/>
        <w:gridCol w:w="2581"/>
      </w:tblGrid>
      <w:tr w:rsidR="00851ACB" w:rsidRPr="009446F8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4997D264" w:rsidR="00851ACB" w:rsidRPr="009446F8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FB649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81</w:t>
            </w: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9446F8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9446F8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9446F8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9446F8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09BF0A" w14:textId="0A3833D1" w:rsidR="00851ACB" w:rsidRPr="009446F8" w:rsidRDefault="00FB6490" w:rsidP="00D076D2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5. do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6.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srpnja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 do 14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9446F8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9446F8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65DF30F1" w:rsidR="00851ACB" w:rsidRPr="009446F8" w:rsidRDefault="00D076D2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Elektronička s</w:t>
            </w:r>
            <w:r w:rsidR="00851ACB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9446F8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9446F8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9446F8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13A5A48D" w14:textId="77777777" w:rsidR="00FB6490" w:rsidRPr="00FB6490" w:rsidRDefault="00FB6490" w:rsidP="00FB649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B6490">
              <w:rPr>
                <w:rFonts w:ascii="Arial" w:hAnsi="Arial" w:cs="Arial"/>
                <w:sz w:val="20"/>
                <w:szCs w:val="20"/>
                <w:lang w:val="hr-HR" w:eastAsia="da-DK"/>
              </w:rPr>
              <w:t>Polugodišnji izvještaj o izvršenju financijskog plana Agencije za razdoblje 1.1.2022.-30.6.2022. – prijedlog za usvajanje.</w:t>
            </w:r>
          </w:p>
          <w:p w14:paraId="15686F5F" w14:textId="77777777" w:rsidR="00092BE3" w:rsidRDefault="00092BE3" w:rsidP="002271F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3E877132" w14:textId="7EC992A3" w:rsidR="00B12B1A" w:rsidRPr="009446F8" w:rsidRDefault="00B12B1A" w:rsidP="00EE252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300E8E" w:rsidRPr="009446F8" w14:paraId="7AAC86B3" w14:textId="77777777" w:rsidTr="003251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73D48B88" w:rsidR="00300E8E" w:rsidRPr="009446F8" w:rsidRDefault="00300E8E" w:rsidP="00D076D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9446F8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1C23B1" w:rsidRPr="009446F8" w14:paraId="21B7613B" w14:textId="77777777" w:rsidTr="00673B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479B3AC5" w:rsidR="001C23B1" w:rsidRPr="00D62120" w:rsidRDefault="00D62120" w:rsidP="00D621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D62120">
              <w:rPr>
                <w:rFonts w:ascii="Arial" w:hAnsi="Arial" w:cs="Arial"/>
                <w:sz w:val="20"/>
                <w:szCs w:val="20"/>
                <w:lang w:eastAsia="da-DK"/>
              </w:rPr>
              <w:t>Polugodišnji izvještaj o izvršenju financijskog plana Agencije za razdoblje 1.1.2022.-30.6.2022. – prijedlog za usvajanje.</w:t>
            </w:r>
          </w:p>
        </w:tc>
      </w:tr>
      <w:tr w:rsidR="00D076D2" w:rsidRPr="009446F8" w14:paraId="29D7FA35" w14:textId="77777777" w:rsidTr="00300E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D076D2" w:rsidRPr="009446F8" w:rsidRDefault="00D076D2" w:rsidP="00D076D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6A72F189" w:rsidR="00D076D2" w:rsidRPr="003D7C33" w:rsidRDefault="00C16E87" w:rsidP="00300E8E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3D7C33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Polugodišnji izvještaj o izvršenju financijskog plana Agencije za razdoblje 1.1.2022.-30.6.2022. je jednoglasno usvojen.</w:t>
            </w:r>
          </w:p>
        </w:tc>
      </w:tr>
      <w:bookmarkEnd w:id="0"/>
    </w:tbl>
    <w:p w14:paraId="663FF339" w14:textId="77777777" w:rsidR="00851ACB" w:rsidRPr="009446F8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51ACB" w:rsidRPr="009446F8" w14:paraId="506A101E" w14:textId="77777777" w:rsidTr="00EE2520">
        <w:trPr>
          <w:trHeight w:val="593"/>
        </w:trPr>
        <w:tc>
          <w:tcPr>
            <w:tcW w:w="9498" w:type="dxa"/>
          </w:tcPr>
          <w:p w14:paraId="7EE1DF3B" w14:textId="77777777" w:rsidR="0036523E" w:rsidRPr="00C167B8" w:rsidRDefault="0036523E" w:rsidP="0036523E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1" w:name="_Hlk28954199"/>
            <w:r w:rsidRPr="00C167B8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3A3DC9ED" w14:textId="77777777" w:rsidR="0036523E" w:rsidRPr="00C167B8" w:rsidRDefault="0036523E" w:rsidP="0036523E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C167B8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359-01/6-22-6</w:t>
            </w:r>
          </w:p>
          <w:p w14:paraId="6E99406F" w14:textId="77777777" w:rsidR="003B574C" w:rsidRPr="00C167B8" w:rsidRDefault="003B574C" w:rsidP="00987DC8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5DBB685C" w:rsidR="00851ACB" w:rsidRPr="009446F8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1C23B1"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4E09F6"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10</w:t>
            </w:r>
            <w:r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4E09F6"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kolovoza</w:t>
            </w:r>
            <w:r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</w:t>
            </w:r>
            <w:r w:rsidR="004E09F6"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C167B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1"/>
          </w:p>
        </w:tc>
      </w:tr>
    </w:tbl>
    <w:p w14:paraId="0FF932DB" w14:textId="77777777" w:rsidR="00851ACB" w:rsidRPr="009446F8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9446F8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9446F8" w:rsidRDefault="0015361C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CF33E8" w:rsidRPr="009446F8" w:rsidSect="00E254AF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4E6E" w14:textId="77777777" w:rsidR="00D45465" w:rsidRDefault="003B574C">
      <w:r>
        <w:separator/>
      </w:r>
    </w:p>
  </w:endnote>
  <w:endnote w:type="continuationSeparator" w:id="0">
    <w:p w14:paraId="72DE4E70" w14:textId="77777777" w:rsidR="00D45465" w:rsidRDefault="003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E4E6C" wp14:editId="72DE4E6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6" name="Picture 6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E6A" w14:textId="77777777" w:rsidR="00D45465" w:rsidRDefault="003B574C">
      <w:r>
        <w:separator/>
      </w:r>
    </w:p>
  </w:footnote>
  <w:footnote w:type="continuationSeparator" w:id="0">
    <w:p w14:paraId="72DE4E6C" w14:textId="77777777" w:rsidR="00D45465" w:rsidRDefault="003B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72DE4E6B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5" name="Picture 5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240"/>
    <w:multiLevelType w:val="hybridMultilevel"/>
    <w:tmpl w:val="11F8A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4501"/>
    <w:multiLevelType w:val="hybridMultilevel"/>
    <w:tmpl w:val="4E568E08"/>
    <w:lvl w:ilvl="0" w:tplc="DB0E269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609100">
    <w:abstractNumId w:val="5"/>
  </w:num>
  <w:num w:numId="2" w16cid:durableId="508913733">
    <w:abstractNumId w:val="10"/>
  </w:num>
  <w:num w:numId="3" w16cid:durableId="398940515">
    <w:abstractNumId w:val="0"/>
  </w:num>
  <w:num w:numId="4" w16cid:durableId="1331561803">
    <w:abstractNumId w:val="7"/>
  </w:num>
  <w:num w:numId="5" w16cid:durableId="1314068075">
    <w:abstractNumId w:val="6"/>
  </w:num>
  <w:num w:numId="6" w16cid:durableId="2076656249">
    <w:abstractNumId w:val="1"/>
  </w:num>
  <w:num w:numId="7" w16cid:durableId="266891154">
    <w:abstractNumId w:val="4"/>
  </w:num>
  <w:num w:numId="8" w16cid:durableId="772937669">
    <w:abstractNumId w:val="8"/>
  </w:num>
  <w:num w:numId="9" w16cid:durableId="2823408">
    <w:abstractNumId w:val="9"/>
  </w:num>
  <w:num w:numId="10" w16cid:durableId="1800996372">
    <w:abstractNumId w:val="3"/>
  </w:num>
  <w:num w:numId="11" w16cid:durableId="8226968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51D8D"/>
    <w:rsid w:val="00054084"/>
    <w:rsid w:val="00092BE3"/>
    <w:rsid w:val="00107315"/>
    <w:rsid w:val="0015361C"/>
    <w:rsid w:val="0016587F"/>
    <w:rsid w:val="001C23B1"/>
    <w:rsid w:val="002271FA"/>
    <w:rsid w:val="002934EB"/>
    <w:rsid w:val="002A1B3E"/>
    <w:rsid w:val="00300E8E"/>
    <w:rsid w:val="0036523E"/>
    <w:rsid w:val="0036776B"/>
    <w:rsid w:val="003B574C"/>
    <w:rsid w:val="003D7C33"/>
    <w:rsid w:val="003F3132"/>
    <w:rsid w:val="00450600"/>
    <w:rsid w:val="00491CD5"/>
    <w:rsid w:val="004A206F"/>
    <w:rsid w:val="004E09F6"/>
    <w:rsid w:val="00512D52"/>
    <w:rsid w:val="00520888"/>
    <w:rsid w:val="00767186"/>
    <w:rsid w:val="007B3FE5"/>
    <w:rsid w:val="00834EB9"/>
    <w:rsid w:val="00851ACB"/>
    <w:rsid w:val="00896D1C"/>
    <w:rsid w:val="008E121B"/>
    <w:rsid w:val="009446F8"/>
    <w:rsid w:val="009E3B43"/>
    <w:rsid w:val="00A706CF"/>
    <w:rsid w:val="00A70825"/>
    <w:rsid w:val="00AD0ABF"/>
    <w:rsid w:val="00B12B1A"/>
    <w:rsid w:val="00B91AB0"/>
    <w:rsid w:val="00B92633"/>
    <w:rsid w:val="00BD25D3"/>
    <w:rsid w:val="00C00B7F"/>
    <w:rsid w:val="00C167B8"/>
    <w:rsid w:val="00C16E87"/>
    <w:rsid w:val="00C3048C"/>
    <w:rsid w:val="00C56097"/>
    <w:rsid w:val="00D076D2"/>
    <w:rsid w:val="00D32DD7"/>
    <w:rsid w:val="00D45465"/>
    <w:rsid w:val="00D62120"/>
    <w:rsid w:val="00D8583F"/>
    <w:rsid w:val="00DE506A"/>
    <w:rsid w:val="00E254AF"/>
    <w:rsid w:val="00E54EB2"/>
    <w:rsid w:val="00EE2520"/>
    <w:rsid w:val="00FB6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6D2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6D2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09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40172d5c-3ae9-40ce-b38c-b7009369481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2AA52E-DA55-49C3-AFD8-606864C5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6</cp:revision>
  <cp:lastPrinted>2021-10-05T09:57:00Z</cp:lastPrinted>
  <dcterms:created xsi:type="dcterms:W3CDTF">2022-11-02T12:12:00Z</dcterms:created>
  <dcterms:modified xsi:type="dcterms:W3CDTF">2022-11-22T08:58:00Z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