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082549" w:rsidRPr="00082549" w14:paraId="6C85E902" w14:textId="77777777" w:rsidTr="004E35AF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5EEF3896" w:rsidR="00082549" w:rsidRPr="00082549" w:rsidRDefault="00082549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8</w:t>
            </w:r>
            <w:r w:rsidR="00051E70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</w:t>
            </w:r>
            <w:r w:rsidRPr="00082549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082549" w:rsidRPr="00082549" w14:paraId="0B3FA653" w14:textId="77777777" w:rsidTr="004E35AF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848D946" w14:textId="77777777" w:rsidR="00082549" w:rsidRPr="00082549" w:rsidRDefault="00082549" w:rsidP="00082549">
            <w:pPr>
              <w:spacing w:before="120" w:after="120" w:line="259" w:lineRule="auto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C453D5" w14:textId="77777777" w:rsidR="00082549" w:rsidRPr="00082549" w:rsidRDefault="00082549" w:rsidP="00082549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D0E073" w14:textId="77777777" w:rsidR="00082549" w:rsidRPr="00082549" w:rsidRDefault="00082549" w:rsidP="00082549">
            <w:pPr>
              <w:spacing w:before="120" w:after="120" w:line="259" w:lineRule="auto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MJESTO ODRŽAVANJA</w:t>
            </w:r>
            <w:r w:rsidRPr="00082549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082549" w:rsidRPr="00082549" w14:paraId="22C20BFC" w14:textId="77777777" w:rsidTr="004E35AF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DC6C16" w14:textId="061A131D" w:rsidR="00082549" w:rsidRPr="00082549" w:rsidRDefault="00354B15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 xml:space="preserve"> </w:t>
            </w:r>
            <w:r w:rsidR="00082549" w:rsidRPr="00354B1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2B48BB" w14:textId="31A69752" w:rsidR="00082549" w:rsidRPr="00082549" w:rsidRDefault="00E61B56" w:rsidP="00082549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19</w:t>
            </w:r>
            <w:r w:rsidR="00082549" w:rsidRPr="00082549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svibnja</w:t>
            </w:r>
            <w:r w:rsidR="00082549" w:rsidRPr="00082549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2023.</w:t>
            </w:r>
          </w:p>
          <w:p w14:paraId="49920560" w14:textId="77777777" w:rsidR="00082549" w:rsidRPr="00082549" w:rsidRDefault="00082549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E50CBE" w14:textId="77777777" w:rsidR="00082549" w:rsidRPr="00082549" w:rsidRDefault="00082549" w:rsidP="00082549">
            <w:pPr>
              <w:spacing w:before="120" w:after="120" w:line="259" w:lineRule="auto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en-US"/>
              </w:rPr>
              <w:t xml:space="preserve">Agencija za mobilnost i programe Europske unije, </w:t>
            </w:r>
          </w:p>
          <w:p w14:paraId="4B2698D5" w14:textId="77777777" w:rsidR="00082549" w:rsidRPr="00082549" w:rsidRDefault="00082549" w:rsidP="00082549">
            <w:pPr>
              <w:spacing w:before="120" w:after="120" w:line="259" w:lineRule="auto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en-US"/>
              </w:rPr>
              <w:t>Zagreb, Frankopanska 26</w:t>
            </w:r>
          </w:p>
        </w:tc>
      </w:tr>
      <w:tr w:rsidR="00082549" w:rsidRPr="00B66B8A" w14:paraId="2F1DA213" w14:textId="77777777" w:rsidTr="004E35AF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09527C8C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3C80AA9A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082549" w:rsidRPr="00082549" w14:paraId="66345D6B" w14:textId="77777777" w:rsidTr="004E35AF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1EDF7B5C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7E8C44B2" w14:textId="77777777" w:rsidR="00082549" w:rsidRPr="00082549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082549" w14:paraId="4CEE3808" w14:textId="77777777" w:rsidTr="004E35AF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EB3C10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62D56EC5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85. sjednice – prijedlog za usvajanje</w:t>
            </w:r>
          </w:p>
          <w:p w14:paraId="31076D3C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134603851"/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86. sjednice – prijedlog za usvajanje</w:t>
            </w:r>
          </w:p>
          <w:bookmarkEnd w:id="0"/>
          <w:p w14:paraId="04F65F55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87. sjednice – prijedlog za usvajanje</w:t>
            </w:r>
          </w:p>
          <w:p w14:paraId="7AB3ECC2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Statut o izmjenama i dopunama Statuta - </w:t>
            </w:r>
            <w:r w:rsidRPr="00D2344D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prijedlog za slanje nadležnim tijelima na suglasnost</w:t>
            </w:r>
          </w:p>
          <w:p w14:paraId="638EC71C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Izmjene i dopuna Poslovnika o radu Upravnog vijeća - prijedlog za usvajanje</w:t>
            </w:r>
          </w:p>
          <w:p w14:paraId="77796817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Druge izmjene i dopune Plana nabave za 2023. godinu – na znanje</w:t>
            </w:r>
          </w:p>
          <w:p w14:paraId="079B4247" w14:textId="77777777" w:rsidR="00D2344D" w:rsidRPr="00D2344D" w:rsidRDefault="00D2344D" w:rsidP="00D2344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01.01.2023.-31.03.2023. – na znanje</w:t>
            </w:r>
          </w:p>
          <w:p w14:paraId="33728F3F" w14:textId="34E0A825" w:rsidR="00082549" w:rsidRPr="00EB3C10" w:rsidRDefault="00D2344D" w:rsidP="00EB3C1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2344D">
              <w:rPr>
                <w:rFonts w:ascii="Arial" w:hAnsi="Arial" w:cs="Arial"/>
                <w:sz w:val="20"/>
                <w:szCs w:val="20"/>
                <w:lang w:val="hr-HR" w:eastAsia="da-DK"/>
              </w:rPr>
              <w:t>Razno</w:t>
            </w:r>
          </w:p>
        </w:tc>
      </w:tr>
      <w:tr w:rsidR="00082549" w:rsidRPr="00B66B8A" w14:paraId="562A9981" w14:textId="77777777" w:rsidTr="004E3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69E86412" w14:textId="77777777" w:rsidR="00082549" w:rsidRPr="00082549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1353E63A" w14:textId="77777777" w:rsidR="00082549" w:rsidRPr="00082549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14B3F0D3" w14:textId="77777777" w:rsidR="00082549" w:rsidRPr="00082549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A42F16" w:rsidRPr="00082549" w14:paraId="0CE04D83" w14:textId="77777777" w:rsidTr="003C0E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B723AD" w14:textId="11BCE19A" w:rsidR="00A42F16" w:rsidRPr="00082549" w:rsidRDefault="00A42F16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1" w:name="_Hlk506389129"/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09DCF9D0" w14:textId="77777777" w:rsidTr="007874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563FDD" w14:textId="3FC1C44F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A42F16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85. sjednice – na znanje</w:t>
            </w:r>
          </w:p>
        </w:tc>
      </w:tr>
      <w:tr w:rsidR="00082549" w:rsidRPr="00B66B8A" w14:paraId="753F3F46" w14:textId="77777777" w:rsidTr="004E35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BE9D66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0A92D65" w14:textId="57FC757D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8</w:t>
            </w:r>
            <w:r w:rsidR="00D2344D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5</w:t>
            </w: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tr w:rsidR="00A42F16" w:rsidRPr="00082549" w14:paraId="455DE257" w14:textId="77777777" w:rsidTr="00127C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21EBC0" w14:textId="5168681F" w:rsidR="00A42F16" w:rsidRPr="00082549" w:rsidRDefault="00A42F16" w:rsidP="006D1601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2" w:name="_Hlk135986380"/>
            <w:bookmarkStart w:id="3" w:name="_Hlk135986414"/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bookmarkEnd w:id="3"/>
      <w:tr w:rsidR="00A42F16" w:rsidRPr="00082549" w14:paraId="2EFC101C" w14:textId="77777777" w:rsidTr="00E854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8DFBA7" w14:textId="67B3B075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A42F16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86. elektroničke sjednice – na znanje</w:t>
            </w:r>
          </w:p>
        </w:tc>
      </w:tr>
      <w:tr w:rsidR="00D2344D" w:rsidRPr="00B66B8A" w14:paraId="0E3A2D54" w14:textId="77777777" w:rsidTr="006D16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CA100C7" w14:textId="77777777" w:rsidR="00D2344D" w:rsidRPr="00082549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A7DF9C" w14:textId="143C6C69" w:rsidR="00D2344D" w:rsidRPr="00082549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8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6</w:t>
            </w: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. 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elektroničke </w:t>
            </w: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sjednice Upravnog vijeća.</w:t>
            </w:r>
          </w:p>
        </w:tc>
      </w:tr>
      <w:bookmarkEnd w:id="2"/>
      <w:tr w:rsidR="00A42F16" w:rsidRPr="00082549" w14:paraId="280F91E7" w14:textId="77777777" w:rsidTr="007B0C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E271F" w14:textId="0D5CED44" w:rsidR="00A42F16" w:rsidRPr="00082549" w:rsidRDefault="00A42F16" w:rsidP="006D1601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70E82F84" w14:textId="77777777" w:rsidTr="00A77D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92F2697" w14:textId="56BDAEB0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A42F16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87. elektroničke sjednice – na znanje</w:t>
            </w:r>
          </w:p>
        </w:tc>
      </w:tr>
      <w:tr w:rsidR="00D2344D" w:rsidRPr="00B66B8A" w14:paraId="68A1F01E" w14:textId="77777777" w:rsidTr="006D16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BE96DF8" w14:textId="77777777" w:rsidR="00D2344D" w:rsidRPr="00082549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152C8974" w14:textId="221661E3" w:rsidR="00D2344D" w:rsidRPr="00082549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8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7</w:t>
            </w: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. 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elektroničke </w:t>
            </w: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sjednice Upravnog vijeća.</w:t>
            </w:r>
          </w:p>
        </w:tc>
      </w:tr>
      <w:bookmarkEnd w:id="1"/>
      <w:tr w:rsidR="00A42F16" w:rsidRPr="00082549" w14:paraId="2888A6FE" w14:textId="77777777" w:rsidTr="008010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42DC3EE4" w:rsidR="00A42F16" w:rsidRPr="00082549" w:rsidRDefault="00A42F16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1C785ADA" w14:textId="77777777" w:rsidTr="00D90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CEF421" w14:textId="16AF1BBB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42F16">
              <w:rPr>
                <w:rFonts w:ascii="Arial" w:hAnsi="Arial" w:cs="Arial"/>
                <w:sz w:val="20"/>
                <w:szCs w:val="20"/>
                <w:lang w:val="hr-HR" w:eastAsia="da-DK"/>
              </w:rPr>
              <w:t>Statut o izmjenama i dopunama Statuta - prijedlog za slanje nadležnim tijelima na suglasnost</w:t>
            </w:r>
          </w:p>
        </w:tc>
      </w:tr>
      <w:tr w:rsidR="00082549" w:rsidRPr="00B66B8A" w14:paraId="336A0853" w14:textId="77777777" w:rsidTr="004E35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0407AF9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lastRenderedPageBreak/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4BA8AC1" w14:textId="4181DD9F" w:rsidR="00082549" w:rsidRPr="00082549" w:rsidRDefault="004625B8" w:rsidP="0008254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</w:pPr>
            <w:r w:rsidRPr="004625B8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>O usvajanju Statut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>a</w:t>
            </w:r>
            <w:r w:rsidRPr="004625B8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o izmjenama i dopunama Statuta raspravit će se na elektroničkoj sjednici neposredno nakon primitka očitovanja Sindikalne podružnice.</w:t>
            </w:r>
          </w:p>
        </w:tc>
      </w:tr>
      <w:tr w:rsidR="00A42F16" w:rsidRPr="00082549" w14:paraId="319F24DA" w14:textId="77777777" w:rsidTr="005656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1C6017" w14:textId="2E4867A2" w:rsidR="00A42F16" w:rsidRPr="00082549" w:rsidRDefault="00A42F16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73BD0F5B" w14:textId="77777777" w:rsidTr="008739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CF74B5" w14:textId="7683D0F4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42F16">
              <w:rPr>
                <w:rFonts w:ascii="Arial" w:hAnsi="Arial" w:cs="Arial"/>
                <w:sz w:val="20"/>
                <w:szCs w:val="20"/>
                <w:lang w:val="hr-HR" w:eastAsia="da-DK"/>
              </w:rPr>
              <w:t>Izmjene i dopuna Poslovnika o radu Upravnog vijeća - prijedlog za usvajanje</w:t>
            </w:r>
          </w:p>
        </w:tc>
      </w:tr>
      <w:tr w:rsidR="00082549" w:rsidRPr="00B66B8A" w14:paraId="375D3EBA" w14:textId="77777777" w:rsidTr="004E35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47DFD97C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bookmarkStart w:id="4" w:name="_Hlk506389356"/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A739B1" w14:textId="67D5B7ED" w:rsidR="00082549" w:rsidRPr="00082549" w:rsidRDefault="00654E1C" w:rsidP="00082549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654E1C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>Izmjene i dopuna Poslovnika o radu Upravnog vijeća Agencije za mobilnost i programe Europske unije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su jednoglasno usvojene.</w:t>
            </w:r>
          </w:p>
        </w:tc>
      </w:tr>
      <w:tr w:rsidR="00A42F16" w:rsidRPr="00082549" w14:paraId="432D799F" w14:textId="77777777" w:rsidTr="00AC6B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0F0B34" w14:textId="69DC8FD0" w:rsidR="00A42F16" w:rsidRPr="00082549" w:rsidRDefault="00A42F16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5" w:name="_Hlk59610657"/>
            <w:bookmarkEnd w:id="4"/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4794744C" w14:textId="77777777" w:rsidTr="004F64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7BB324" w14:textId="519D2ADA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42F1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Druge izmjene i dopune Plana nabave za 2023. godinu – na znanje</w:t>
            </w:r>
          </w:p>
        </w:tc>
      </w:tr>
      <w:bookmarkEnd w:id="5"/>
      <w:tr w:rsidR="00082549" w:rsidRPr="00B66B8A" w14:paraId="3CA77F92" w14:textId="77777777" w:rsidTr="004E35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83E19DC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5172D022" w14:textId="31E5D4E1" w:rsidR="00082549" w:rsidRPr="00082549" w:rsidRDefault="00082549" w:rsidP="00082549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Članovi Upravnog vijeća primili su na znanje </w:t>
            </w:r>
            <w:r w:rsidR="00382D54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Druge</w:t>
            </w: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 izmjene i dopune Plana nabave za 2023. godinu.</w:t>
            </w:r>
          </w:p>
        </w:tc>
      </w:tr>
      <w:tr w:rsidR="00A42F16" w:rsidRPr="00082549" w14:paraId="60934CBD" w14:textId="77777777" w:rsidTr="00C121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F246CF" w14:textId="43823071" w:rsidR="00A42F16" w:rsidRPr="00082549" w:rsidRDefault="00A42F16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6" w:name="_Hlk134427534"/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374A4BFC" w14:textId="77777777" w:rsidTr="006F3E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B8C429" w14:textId="22EEFF02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42F16"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  <w:t>Izvješće Agencije prema sindikalnoj podružnici Sindikata državnih i lokalnih službenika i namještenika sukladno članku 149. Zakona o radu za razdoblje 01.01.2023.-31.03.2023. – na znanje</w:t>
            </w:r>
          </w:p>
        </w:tc>
      </w:tr>
      <w:tr w:rsidR="00082549" w:rsidRPr="00B66B8A" w14:paraId="0D47B0A9" w14:textId="77777777" w:rsidTr="004E35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2D8CE189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0B51086" w14:textId="77777777" w:rsidR="00082549" w:rsidRPr="00082549" w:rsidRDefault="00082549" w:rsidP="00082549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Članovi Upravnog vijeća primili su na znanje informacije o podnesenom izvješću Sindikatu.</w:t>
            </w:r>
          </w:p>
        </w:tc>
      </w:tr>
      <w:bookmarkEnd w:id="6"/>
      <w:tr w:rsidR="00A42F16" w:rsidRPr="00082549" w14:paraId="06E4E6B1" w14:textId="77777777" w:rsidTr="004C36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29CE87" w14:textId="33FB41AB" w:rsidR="00A42F16" w:rsidRPr="00082549" w:rsidRDefault="00A42F16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082549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A42F16" w:rsidRPr="00082549" w14:paraId="47BAD6A9" w14:textId="77777777" w:rsidTr="00690B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30A871" w14:textId="52384CC2" w:rsidR="00A42F16" w:rsidRPr="00A42F16" w:rsidRDefault="00A42F16" w:rsidP="00A42F16">
            <w:pPr>
              <w:pStyle w:val="ListParagraph"/>
              <w:numPr>
                <w:ilvl w:val="0"/>
                <w:numId w:val="2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42F16"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  <w:t>Razno</w:t>
            </w:r>
          </w:p>
        </w:tc>
      </w:tr>
      <w:tr w:rsidR="00082549" w:rsidRPr="00B66B8A" w14:paraId="5246349C" w14:textId="77777777" w:rsidTr="004E35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C70AF2F" w14:textId="77777777" w:rsidR="00082549" w:rsidRPr="00082549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9FDA240" w14:textId="070E289F" w:rsidR="00082549" w:rsidRPr="00082549" w:rsidRDefault="00082549" w:rsidP="00082549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08254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Članovi Upravnog vijeća primili su na znanje informacije o </w:t>
            </w:r>
            <w:r w:rsidR="006911B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planiranim izmjenama i dopunama </w:t>
            </w:r>
            <w:r w:rsidR="006911BB" w:rsidRPr="006911B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Pravilnika o radu u skladu s novim Zakonom o radu.</w:t>
            </w:r>
          </w:p>
        </w:tc>
      </w:tr>
    </w:tbl>
    <w:p w14:paraId="6A5D29D3" w14:textId="77777777" w:rsidR="00082549" w:rsidRPr="00082549" w:rsidRDefault="00082549" w:rsidP="00082549">
      <w:pPr>
        <w:keepNext/>
        <w:spacing w:after="160" w:line="259" w:lineRule="auto"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82549" w:rsidRPr="00082549" w14:paraId="305FF571" w14:textId="77777777" w:rsidTr="00E765F1">
        <w:trPr>
          <w:trHeight w:val="593"/>
        </w:trPr>
        <w:tc>
          <w:tcPr>
            <w:tcW w:w="9356" w:type="dxa"/>
          </w:tcPr>
          <w:p w14:paraId="131A65BD" w14:textId="77777777" w:rsidR="00082549" w:rsidRPr="005E1B08" w:rsidRDefault="00082549" w:rsidP="00082549">
            <w:pPr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</w:pPr>
            <w:bookmarkStart w:id="7" w:name="_Hlk28954199"/>
            <w:r w:rsidRPr="005E1B08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KLASA: 023-02/23-05/1</w:t>
            </w:r>
          </w:p>
          <w:p w14:paraId="76BDAE37" w14:textId="1C90A137" w:rsidR="00082549" w:rsidRPr="005E1B08" w:rsidRDefault="00082549" w:rsidP="00082549">
            <w:pPr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</w:pPr>
            <w:r w:rsidRPr="005E1B08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URBROJ: 359-01/4-23-</w:t>
            </w:r>
            <w:r w:rsidR="005E1B08" w:rsidRPr="005E1B08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4</w:t>
            </w:r>
          </w:p>
          <w:p w14:paraId="65D17AC6" w14:textId="5FF95B6D" w:rsidR="00082549" w:rsidRPr="00082549" w:rsidRDefault="00082549" w:rsidP="00082549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5E1B08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Zagreb, </w:t>
            </w:r>
            <w:r w:rsidR="00196E91" w:rsidRPr="005E1B08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31</w:t>
            </w:r>
            <w:r w:rsidRPr="005E1B08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D2344D" w:rsidRPr="005E1B08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svibnja</w:t>
            </w:r>
            <w:r w:rsidRPr="005E1B08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 2023.</w:t>
            </w:r>
            <w:bookmarkEnd w:id="7"/>
          </w:p>
        </w:tc>
      </w:tr>
    </w:tbl>
    <w:p w14:paraId="50B7A666" w14:textId="77777777" w:rsidR="001F12E9" w:rsidRPr="002305ED" w:rsidRDefault="001F12E9" w:rsidP="00902993"/>
    <w:sectPr w:rsidR="001F12E9" w:rsidRPr="002305ED" w:rsidSect="00A0148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4952" w14:textId="77777777" w:rsidR="001315BC" w:rsidRDefault="001315BC">
      <w:r>
        <w:separator/>
      </w:r>
    </w:p>
  </w:endnote>
  <w:endnote w:type="continuationSeparator" w:id="0">
    <w:p w14:paraId="60DAAF9C" w14:textId="77777777" w:rsidR="001315BC" w:rsidRDefault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BA12" w14:textId="77777777" w:rsidR="001315BC" w:rsidRDefault="001315BC">
      <w:r>
        <w:separator/>
      </w:r>
    </w:p>
  </w:footnote>
  <w:footnote w:type="continuationSeparator" w:id="0">
    <w:p w14:paraId="1D229D6D" w14:textId="77777777" w:rsidR="001315BC" w:rsidRDefault="0013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955"/>
    <w:multiLevelType w:val="hybridMultilevel"/>
    <w:tmpl w:val="485EA778"/>
    <w:lvl w:ilvl="0" w:tplc="31667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28A2"/>
    <w:multiLevelType w:val="hybridMultilevel"/>
    <w:tmpl w:val="2B4EC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208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5A51"/>
    <w:multiLevelType w:val="hybridMultilevel"/>
    <w:tmpl w:val="68587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11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4244B"/>
    <w:multiLevelType w:val="hybridMultilevel"/>
    <w:tmpl w:val="F05A68BA"/>
    <w:lvl w:ilvl="0" w:tplc="07F22AE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3F7C2B"/>
    <w:multiLevelType w:val="hybridMultilevel"/>
    <w:tmpl w:val="B8DED4C6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019B6"/>
    <w:multiLevelType w:val="hybridMultilevel"/>
    <w:tmpl w:val="26E2FF8A"/>
    <w:lvl w:ilvl="0" w:tplc="5B7C0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1A5"/>
    <w:multiLevelType w:val="hybridMultilevel"/>
    <w:tmpl w:val="85BE6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5C6F"/>
    <w:multiLevelType w:val="hybridMultilevel"/>
    <w:tmpl w:val="95869B2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126D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6E5E5CC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DF644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6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15"/>
  </w:num>
  <w:num w:numId="3" w16cid:durableId="580524447">
    <w:abstractNumId w:val="3"/>
  </w:num>
  <w:num w:numId="4" w16cid:durableId="844126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793027">
    <w:abstractNumId w:val="12"/>
  </w:num>
  <w:num w:numId="6" w16cid:durableId="516775192">
    <w:abstractNumId w:val="18"/>
  </w:num>
  <w:num w:numId="7" w16cid:durableId="608664320">
    <w:abstractNumId w:val="0"/>
  </w:num>
  <w:num w:numId="8" w16cid:durableId="2104304700">
    <w:abstractNumId w:val="11"/>
  </w:num>
  <w:num w:numId="9" w16cid:durableId="1374695606">
    <w:abstractNumId w:val="13"/>
  </w:num>
  <w:num w:numId="10" w16cid:durableId="2044790799">
    <w:abstractNumId w:val="9"/>
  </w:num>
  <w:num w:numId="11" w16cid:durableId="1288126760">
    <w:abstractNumId w:val="7"/>
  </w:num>
  <w:num w:numId="12" w16cid:durableId="1317144092">
    <w:abstractNumId w:val="19"/>
  </w:num>
  <w:num w:numId="13" w16cid:durableId="466436416">
    <w:abstractNumId w:val="5"/>
  </w:num>
  <w:num w:numId="14" w16cid:durableId="989601103">
    <w:abstractNumId w:val="16"/>
  </w:num>
  <w:num w:numId="15" w16cid:durableId="1046948613">
    <w:abstractNumId w:val="1"/>
  </w:num>
  <w:num w:numId="16" w16cid:durableId="122357108">
    <w:abstractNumId w:val="2"/>
  </w:num>
  <w:num w:numId="17" w16cid:durableId="1905918136">
    <w:abstractNumId w:val="8"/>
  </w:num>
  <w:num w:numId="18" w16cid:durableId="700326127">
    <w:abstractNumId w:val="14"/>
  </w:num>
  <w:num w:numId="19" w16cid:durableId="455023882">
    <w:abstractNumId w:val="10"/>
  </w:num>
  <w:num w:numId="20" w16cid:durableId="648480593">
    <w:abstractNumId w:val="1"/>
  </w:num>
  <w:num w:numId="21" w16cid:durableId="1538002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13D6"/>
    <w:rsid w:val="00035CC0"/>
    <w:rsid w:val="00051E70"/>
    <w:rsid w:val="00082549"/>
    <w:rsid w:val="00091ACE"/>
    <w:rsid w:val="000C0815"/>
    <w:rsid w:val="000F628D"/>
    <w:rsid w:val="00104BFA"/>
    <w:rsid w:val="00106C8D"/>
    <w:rsid w:val="00124710"/>
    <w:rsid w:val="001315BC"/>
    <w:rsid w:val="00133FD1"/>
    <w:rsid w:val="00134E97"/>
    <w:rsid w:val="00196E91"/>
    <w:rsid w:val="001977FA"/>
    <w:rsid w:val="001A5BA2"/>
    <w:rsid w:val="001E05CA"/>
    <w:rsid w:val="001F12E9"/>
    <w:rsid w:val="002305ED"/>
    <w:rsid w:val="00234B5E"/>
    <w:rsid w:val="00272AB2"/>
    <w:rsid w:val="00281F2C"/>
    <w:rsid w:val="00286513"/>
    <w:rsid w:val="002A74BF"/>
    <w:rsid w:val="002D711D"/>
    <w:rsid w:val="002F0137"/>
    <w:rsid w:val="00336648"/>
    <w:rsid w:val="00341FB6"/>
    <w:rsid w:val="00345C9E"/>
    <w:rsid w:val="00354B15"/>
    <w:rsid w:val="0035680A"/>
    <w:rsid w:val="00375E1F"/>
    <w:rsid w:val="00382D54"/>
    <w:rsid w:val="003A7A70"/>
    <w:rsid w:val="00404BFA"/>
    <w:rsid w:val="004232D6"/>
    <w:rsid w:val="004625B8"/>
    <w:rsid w:val="004760FA"/>
    <w:rsid w:val="004B0B64"/>
    <w:rsid w:val="004B26C8"/>
    <w:rsid w:val="004B7632"/>
    <w:rsid w:val="004D417D"/>
    <w:rsid w:val="00510AA7"/>
    <w:rsid w:val="00523FA1"/>
    <w:rsid w:val="00530B86"/>
    <w:rsid w:val="00531BB5"/>
    <w:rsid w:val="00537262"/>
    <w:rsid w:val="005765AE"/>
    <w:rsid w:val="005B7FA0"/>
    <w:rsid w:val="005C1617"/>
    <w:rsid w:val="005E1B08"/>
    <w:rsid w:val="00602B54"/>
    <w:rsid w:val="00611152"/>
    <w:rsid w:val="00623C46"/>
    <w:rsid w:val="0062719E"/>
    <w:rsid w:val="00640CC2"/>
    <w:rsid w:val="00651EE9"/>
    <w:rsid w:val="00654E1C"/>
    <w:rsid w:val="00670F1A"/>
    <w:rsid w:val="00685F33"/>
    <w:rsid w:val="00690CCC"/>
    <w:rsid w:val="006911BB"/>
    <w:rsid w:val="006A78D3"/>
    <w:rsid w:val="006E13F5"/>
    <w:rsid w:val="00733645"/>
    <w:rsid w:val="00766B4A"/>
    <w:rsid w:val="00791D30"/>
    <w:rsid w:val="007B4EB9"/>
    <w:rsid w:val="007C52AF"/>
    <w:rsid w:val="007F1095"/>
    <w:rsid w:val="007F2BD0"/>
    <w:rsid w:val="00825D00"/>
    <w:rsid w:val="008330E0"/>
    <w:rsid w:val="00842FD2"/>
    <w:rsid w:val="00892AEF"/>
    <w:rsid w:val="00893742"/>
    <w:rsid w:val="008D55B8"/>
    <w:rsid w:val="008D7376"/>
    <w:rsid w:val="00902993"/>
    <w:rsid w:val="00932CB6"/>
    <w:rsid w:val="0093750F"/>
    <w:rsid w:val="00985BEF"/>
    <w:rsid w:val="009A07FC"/>
    <w:rsid w:val="009A6284"/>
    <w:rsid w:val="009C28A1"/>
    <w:rsid w:val="00A00249"/>
    <w:rsid w:val="00A163C7"/>
    <w:rsid w:val="00A42F16"/>
    <w:rsid w:val="00A451CD"/>
    <w:rsid w:val="00A57848"/>
    <w:rsid w:val="00A71594"/>
    <w:rsid w:val="00A75185"/>
    <w:rsid w:val="00A87CF5"/>
    <w:rsid w:val="00AA6195"/>
    <w:rsid w:val="00B05F7F"/>
    <w:rsid w:val="00B14C67"/>
    <w:rsid w:val="00B2082C"/>
    <w:rsid w:val="00B46860"/>
    <w:rsid w:val="00B50E38"/>
    <w:rsid w:val="00B52EA4"/>
    <w:rsid w:val="00B66B8A"/>
    <w:rsid w:val="00B75E42"/>
    <w:rsid w:val="00B851DC"/>
    <w:rsid w:val="00BA0030"/>
    <w:rsid w:val="00BD25D3"/>
    <w:rsid w:val="00BD6B0E"/>
    <w:rsid w:val="00BD7383"/>
    <w:rsid w:val="00BE664B"/>
    <w:rsid w:val="00BF76E9"/>
    <w:rsid w:val="00C45493"/>
    <w:rsid w:val="00C66769"/>
    <w:rsid w:val="00C806CA"/>
    <w:rsid w:val="00C8587C"/>
    <w:rsid w:val="00CD0A13"/>
    <w:rsid w:val="00CE22E1"/>
    <w:rsid w:val="00D2344D"/>
    <w:rsid w:val="00D43582"/>
    <w:rsid w:val="00D43EC9"/>
    <w:rsid w:val="00D4435C"/>
    <w:rsid w:val="00D4543D"/>
    <w:rsid w:val="00E01846"/>
    <w:rsid w:val="00E41D01"/>
    <w:rsid w:val="00E51072"/>
    <w:rsid w:val="00E61B56"/>
    <w:rsid w:val="00E725D1"/>
    <w:rsid w:val="00E765F1"/>
    <w:rsid w:val="00E84432"/>
    <w:rsid w:val="00EB2205"/>
    <w:rsid w:val="00EB3C10"/>
    <w:rsid w:val="00EC1813"/>
    <w:rsid w:val="00EF4F97"/>
    <w:rsid w:val="00F25A3F"/>
    <w:rsid w:val="00F5668F"/>
    <w:rsid w:val="00F770AA"/>
    <w:rsid w:val="00F8181E"/>
    <w:rsid w:val="00F81BAA"/>
    <w:rsid w:val="00FA1D60"/>
    <w:rsid w:val="00FD7B10"/>
    <w:rsid w:val="00FF0B81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5" ma:contentTypeDescription="Create a new document." ma:contentTypeScope="" ma:versionID="8e6ca780214db696b2b82dbf2e6934dc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bdb1a0a49d99b8ba967c8fb6c2ae9c5c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47E4B-3D38-4476-B0E8-54F5B2A4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9FD26-4BAA-485D-983B-040AD8B6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2023-05-08T09:41:00Z</cp:lastPrinted>
  <dcterms:created xsi:type="dcterms:W3CDTF">2023-07-28T11:15:00Z</dcterms:created>
  <dcterms:modified xsi:type="dcterms:W3CDTF">2023-07-28T11:21:00Z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